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307D6A"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DF33DA" w:rsidRPr="00307D6A">
        <w:rPr>
          <w:rFonts w:asciiTheme="minorHAnsi" w:hAnsiTheme="minorHAnsi" w:cs="Tahoma"/>
          <w:b/>
          <w:color w:val="365F91" w:themeColor="accent1" w:themeShade="BF"/>
        </w:rPr>
        <w:t xml:space="preserve"> </w:t>
      </w:r>
      <w:r w:rsidR="002E5D07">
        <w:rPr>
          <w:rFonts w:asciiTheme="minorHAnsi" w:hAnsiTheme="minorHAnsi" w:cs="Tahoma"/>
          <w:b/>
          <w:color w:val="365F91" w:themeColor="accent1" w:themeShade="BF"/>
        </w:rPr>
        <w:t>DEBIONNE</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85DB8" w:rsidRPr="00585DB8" w:rsidRDefault="00CF2634" w:rsidP="00514DEA">
      <w:pPr>
        <w:pStyle w:val="En-tte"/>
        <w:tabs>
          <w:tab w:val="left" w:pos="708"/>
        </w:tabs>
        <w:ind w:left="1134"/>
        <w:rPr>
          <w:rFonts w:asciiTheme="minorHAnsi" w:hAnsiTheme="minorHAnsi"/>
          <w:color w:val="365F91" w:themeColor="accent1" w:themeShade="BF"/>
        </w:rPr>
      </w:pPr>
      <w:r w:rsidRPr="00307D6A">
        <w:rPr>
          <w:rFonts w:asciiTheme="minorHAnsi" w:hAnsiTheme="minorHAnsi" w:cs="Tahoma"/>
          <w:color w:val="365F91" w:themeColor="accent1" w:themeShade="BF"/>
        </w:rPr>
        <w:tab/>
        <w:t xml:space="preserve">                                            </w:t>
      </w:r>
      <w:r w:rsidR="00800CE4" w:rsidRPr="00307D6A">
        <w:rPr>
          <w:rFonts w:asciiTheme="minorHAnsi" w:hAnsiTheme="minorHAnsi" w:cs="Tahoma"/>
          <w:color w:val="365F91" w:themeColor="accent1" w:themeShade="BF"/>
        </w:rPr>
        <w:t xml:space="preserve">  </w:t>
      </w:r>
      <w:r w:rsidR="00585DB8">
        <w:rPr>
          <w:rFonts w:asciiTheme="minorHAnsi" w:hAnsiTheme="minorHAnsi" w:cs="Tahoma"/>
          <w:color w:val="365F91" w:themeColor="accent1" w:themeShade="BF"/>
        </w:rPr>
        <w:tab/>
      </w:r>
      <w:r w:rsidR="002E5D07">
        <w:rPr>
          <w:rStyle w:val="st"/>
          <w:rFonts w:asciiTheme="minorHAnsi" w:hAnsiTheme="minorHAnsi"/>
          <w:color w:val="365F91" w:themeColor="accent1" w:themeShade="BF"/>
        </w:rPr>
        <w:t>5740 Route des Cordeliers</w:t>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t xml:space="preserve">                                                </w:t>
      </w:r>
      <w:r w:rsidR="00DF33DA" w:rsidRPr="00307D6A">
        <w:rPr>
          <w:rFonts w:asciiTheme="minorHAnsi" w:hAnsiTheme="minorHAnsi" w:cs="Tahoma"/>
          <w:color w:val="365F91" w:themeColor="accent1" w:themeShade="BF"/>
        </w:rPr>
        <w:t xml:space="preserve"> </w:t>
      </w:r>
      <w:r w:rsidR="00800CE4" w:rsidRPr="00307D6A">
        <w:rPr>
          <w:rFonts w:asciiTheme="minorHAnsi" w:hAnsiTheme="minorHAnsi" w:cs="Tahoma"/>
          <w:color w:val="365F91" w:themeColor="accent1" w:themeShade="BF"/>
        </w:rPr>
        <w:t xml:space="preserve">                                                           </w:t>
      </w:r>
      <w:r w:rsidR="00585DB8">
        <w:rPr>
          <w:rFonts w:asciiTheme="minorHAnsi" w:hAnsiTheme="minorHAnsi" w:cs="Tahoma"/>
          <w:color w:val="365F91" w:themeColor="accent1" w:themeShade="BF"/>
        </w:rPr>
        <w:t>26</w:t>
      </w:r>
      <w:r w:rsidR="002E5D07">
        <w:rPr>
          <w:rFonts w:asciiTheme="minorHAnsi" w:hAnsiTheme="minorHAnsi" w:cs="Tahoma"/>
          <w:color w:val="365F91" w:themeColor="accent1" w:themeShade="BF"/>
        </w:rPr>
        <w:t>380</w:t>
      </w:r>
      <w:r w:rsidR="00585DB8">
        <w:rPr>
          <w:rFonts w:asciiTheme="minorHAnsi" w:hAnsiTheme="minorHAnsi" w:cs="Tahoma"/>
          <w:color w:val="365F91" w:themeColor="accent1" w:themeShade="BF"/>
        </w:rPr>
        <w:t xml:space="preserve"> </w:t>
      </w:r>
      <w:r w:rsidR="002E5D07">
        <w:rPr>
          <w:rFonts w:asciiTheme="minorHAnsi" w:hAnsiTheme="minorHAnsi" w:cs="Tahoma"/>
          <w:color w:val="365F91" w:themeColor="accent1" w:themeShade="BF"/>
        </w:rPr>
        <w:t>PEYRINS</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2E5D07">
        <w:rPr>
          <w:rFonts w:asciiTheme="minorHAnsi" w:hAnsiTheme="minorHAnsi" w:cs="Tahoma"/>
          <w:color w:val="365F91" w:themeColor="accent1" w:themeShade="BF"/>
        </w:rPr>
        <w:t>12/05/2016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w:t>
      </w:r>
      <w:r w:rsidR="002E5D07">
        <w:rPr>
          <w:rFonts w:asciiTheme="minorHAnsi" w:hAnsiTheme="minorHAnsi" w:cs="Tahoma"/>
          <w:color w:val="365F91" w:themeColor="accent1" w:themeShade="BF"/>
        </w:rPr>
        <w:t>Mr DEBIONNE</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514DEA">
      <w:pPr>
        <w:pStyle w:val="En-tte"/>
        <w:tabs>
          <w:tab w:val="left" w:pos="708"/>
        </w:tabs>
        <w:rPr>
          <w:rFonts w:asciiTheme="minorHAnsi" w:hAnsiTheme="minorHAnsi" w:cs="Tahoma"/>
          <w:color w:val="365F91" w:themeColor="accent1" w:themeShade="BF"/>
          <w:u w:val="single"/>
        </w:rPr>
      </w:pPr>
      <w:r w:rsidRPr="00307D6A">
        <w:rPr>
          <w:rFonts w:asciiTheme="minorHAnsi" w:hAnsiTheme="minorHAnsi" w:cs="Tahoma"/>
          <w:color w:val="365F91" w:themeColor="accent1" w:themeShade="BF"/>
          <w:u w:val="single"/>
        </w:rPr>
        <w:t xml:space="preserve">Objet : </w:t>
      </w:r>
      <w:r w:rsidR="00585DB8">
        <w:rPr>
          <w:rFonts w:asciiTheme="minorHAnsi" w:hAnsiTheme="minorHAnsi" w:cs="Tahoma"/>
          <w:color w:val="365F91" w:themeColor="accent1" w:themeShade="BF"/>
          <w:u w:val="single"/>
        </w:rPr>
        <w:t>Fourniture et raccordement compresseur 1</w:t>
      </w:r>
      <w:r w:rsidR="006B6C64">
        <w:rPr>
          <w:rFonts w:asciiTheme="minorHAnsi" w:hAnsiTheme="minorHAnsi" w:cs="Tahoma"/>
          <w:color w:val="365F91" w:themeColor="accent1" w:themeShade="BF"/>
          <w:u w:val="single"/>
        </w:rPr>
        <w:t>1</w:t>
      </w:r>
      <w:r w:rsidR="00585DB8">
        <w:rPr>
          <w:rFonts w:asciiTheme="minorHAnsi" w:hAnsiTheme="minorHAnsi" w:cs="Tahoma"/>
          <w:color w:val="365F91" w:themeColor="accent1" w:themeShade="BF"/>
          <w:u w:val="single"/>
        </w:rPr>
        <w:t xml:space="preserve"> KW </w:t>
      </w:r>
      <w:proofErr w:type="gramStart"/>
      <w:r w:rsidR="002E5D07">
        <w:rPr>
          <w:rFonts w:asciiTheme="minorHAnsi" w:hAnsiTheme="minorHAnsi" w:cs="Tahoma"/>
          <w:color w:val="365F91" w:themeColor="accent1" w:themeShade="BF"/>
          <w:u w:val="single"/>
        </w:rPr>
        <w:t>( hors</w:t>
      </w:r>
      <w:proofErr w:type="gramEnd"/>
      <w:r w:rsidR="002E5D07">
        <w:rPr>
          <w:rFonts w:asciiTheme="minorHAnsi" w:hAnsiTheme="minorHAnsi" w:cs="Tahoma"/>
          <w:color w:val="365F91" w:themeColor="accent1" w:themeShade="BF"/>
          <w:u w:val="single"/>
        </w:rPr>
        <w:t xml:space="preserve"> installation ) avec mise en service par SFACS pour </w:t>
      </w:r>
      <w:r w:rsidR="005E3E45">
        <w:rPr>
          <w:rFonts w:asciiTheme="minorHAnsi" w:hAnsiTheme="minorHAnsi" w:cs="Tahoma"/>
          <w:color w:val="365F91" w:themeColor="accent1" w:themeShade="BF"/>
          <w:u w:val="single"/>
        </w:rPr>
        <w:t>accès à la garantie ASSURE COMPAI</w:t>
      </w:r>
      <w:r w:rsidR="002E5D07">
        <w:rPr>
          <w:rFonts w:asciiTheme="minorHAnsi" w:hAnsiTheme="minorHAnsi" w:cs="Tahoma"/>
          <w:color w:val="365F91" w:themeColor="accent1" w:themeShade="BF"/>
          <w:u w:val="single"/>
        </w:rPr>
        <w:t>R</w:t>
      </w:r>
    </w:p>
    <w:p w:rsidR="00514DEA" w:rsidRPr="00307D6A" w:rsidRDefault="00514DEA" w:rsidP="00514DEA">
      <w:pPr>
        <w:pStyle w:val="En-tte"/>
        <w:tabs>
          <w:tab w:val="left" w:pos="708"/>
        </w:tabs>
        <w:ind w:left="4536"/>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2E5D07">
        <w:rPr>
          <w:rFonts w:asciiTheme="minorHAnsi" w:hAnsiTheme="minorHAnsi" w:cs="Tahoma"/>
          <w:color w:val="365F91" w:themeColor="accent1" w:themeShade="BF"/>
        </w:rPr>
        <w:t>Monsieur,</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 suivant votre cahier des charges, ci-après :</w:t>
      </w:r>
    </w:p>
    <w:p w:rsidR="00514DEA" w:rsidRDefault="00514DEA"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Default="000D7390" w:rsidP="00514DEA">
      <w:pPr>
        <w:rPr>
          <w:rFonts w:asciiTheme="minorHAnsi" w:hAnsiTheme="minorHAnsi" w:cs="Tahoma"/>
          <w:color w:val="365F91" w:themeColor="accent1" w:themeShade="BF"/>
        </w:rPr>
      </w:pPr>
    </w:p>
    <w:p w:rsidR="000D7390" w:rsidRPr="00307D6A" w:rsidRDefault="000D7390" w:rsidP="00514DEA">
      <w:pPr>
        <w:rPr>
          <w:rFonts w:asciiTheme="minorHAnsi" w:hAnsiTheme="minorHAnsi" w:cs="Tahoma"/>
          <w:color w:val="365F91" w:themeColor="accent1" w:themeShade="BF"/>
        </w:rPr>
      </w:pPr>
    </w:p>
    <w:p w:rsidR="00514DEA" w:rsidRPr="00307D6A" w:rsidRDefault="00266670"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COMPRESSEUR A VIS COMPAIR</w:t>
      </w:r>
      <w:r w:rsidR="009047AE" w:rsidRPr="00307D6A">
        <w:rPr>
          <w:rFonts w:asciiTheme="minorHAnsi" w:hAnsiTheme="minorHAnsi" w:cs="Tahoma"/>
          <w:i w:val="0"/>
          <w:color w:val="365F91" w:themeColor="accent1" w:themeShade="BF"/>
          <w:sz w:val="28"/>
          <w:szCs w:val="28"/>
          <w:u w:val="single"/>
        </w:rPr>
        <w:t xml:space="preserve"> à vitesse </w:t>
      </w:r>
      <w:r w:rsidR="00B76FAF">
        <w:rPr>
          <w:rFonts w:asciiTheme="minorHAnsi" w:hAnsiTheme="minorHAnsi" w:cs="Tahoma"/>
          <w:i w:val="0"/>
          <w:color w:val="365F91" w:themeColor="accent1" w:themeShade="BF"/>
          <w:sz w:val="28"/>
          <w:szCs w:val="28"/>
          <w:u w:val="single"/>
        </w:rPr>
        <w:t>fixe</w:t>
      </w:r>
      <w:r w:rsidR="00514DEA" w:rsidRPr="00307D6A">
        <w:rPr>
          <w:rFonts w:asciiTheme="minorHAnsi" w:hAnsiTheme="minorHAnsi" w:cs="Tahoma"/>
          <w:i w:val="0"/>
          <w:color w:val="365F91" w:themeColor="accent1" w:themeShade="BF"/>
          <w:sz w:val="28"/>
          <w:szCs w:val="28"/>
          <w:u w:val="single"/>
        </w:rPr>
        <w:t xml:space="preserve">, nouvelle génération, </w:t>
      </w:r>
      <w:r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C5215F" w:rsidRPr="00307D6A">
        <w:rPr>
          <w:rFonts w:asciiTheme="minorHAnsi" w:hAnsiTheme="minorHAnsi" w:cs="Tahoma"/>
          <w:i w:val="0"/>
          <w:color w:val="365F91" w:themeColor="accent1" w:themeShade="BF"/>
          <w:sz w:val="28"/>
          <w:szCs w:val="28"/>
          <w:u w:val="single"/>
        </w:rPr>
        <w:t>L</w:t>
      </w:r>
      <w:r w:rsidR="00F7439F">
        <w:rPr>
          <w:rFonts w:asciiTheme="minorHAnsi" w:hAnsiTheme="minorHAnsi" w:cs="Tahoma"/>
          <w:i w:val="0"/>
          <w:color w:val="365F91" w:themeColor="accent1" w:themeShade="BF"/>
          <w:sz w:val="28"/>
          <w:szCs w:val="28"/>
          <w:u w:val="single"/>
        </w:rPr>
        <w:t>11</w:t>
      </w:r>
    </w:p>
    <w:tbl>
      <w:tblPr>
        <w:tblW w:w="0" w:type="auto"/>
        <w:tblCellSpacing w:w="15" w:type="dxa"/>
        <w:shd w:val="clear" w:color="auto" w:fill="FFFFFF"/>
        <w:tblCellMar>
          <w:left w:w="0" w:type="dxa"/>
          <w:right w:w="0" w:type="dxa"/>
        </w:tblCellMar>
        <w:tblLook w:val="04A0"/>
      </w:tblPr>
      <w:tblGrid>
        <w:gridCol w:w="3495"/>
        <w:gridCol w:w="1922"/>
      </w:tblGrid>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Modèle</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L11</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Hz</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noProof/>
                <w:color w:val="CC0000"/>
                <w:sz w:val="16"/>
                <w:szCs w:val="16"/>
              </w:rPr>
              <w:drawing>
                <wp:anchor distT="0" distB="0" distL="114300" distR="114300" simplePos="0" relativeHeight="251675648" behindDoc="0" locked="0" layoutInCell="1" allowOverlap="1">
                  <wp:simplePos x="0" y="0"/>
                  <wp:positionH relativeFrom="column">
                    <wp:posOffset>1781175</wp:posOffset>
                  </wp:positionH>
                  <wp:positionV relativeFrom="paragraph">
                    <wp:posOffset>89535</wp:posOffset>
                  </wp:positionV>
                  <wp:extent cx="2695575" cy="3619500"/>
                  <wp:effectExtent l="19050" t="0" r="9525" b="0"/>
                  <wp:wrapNone/>
                  <wp:docPr id="1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695575" cy="3619500"/>
                          </a:xfrm>
                          <a:prstGeom prst="rect">
                            <a:avLst/>
                          </a:prstGeom>
                          <a:noFill/>
                          <a:ln w="9525">
                            <a:noFill/>
                            <a:miter lim="800000"/>
                            <a:headEnd/>
                            <a:tailEnd/>
                          </a:ln>
                        </pic:spPr>
                      </pic:pic>
                    </a:graphicData>
                  </a:graphic>
                </wp:anchor>
              </w:drawing>
            </w:r>
            <w:r>
              <w:rPr>
                <w:rFonts w:ascii="Verdana" w:hAnsi="Verdana"/>
                <w:b/>
                <w:bCs/>
                <w:color w:val="CC0000"/>
                <w:sz w:val="16"/>
                <w:szCs w:val="16"/>
              </w:rPr>
              <w:t>50</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Série</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Série L</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Description</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Compresseurs à vis lubrifiés (Série L)</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Gaz comprimé</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Air</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Production d'air libre à la pression nominale (m3/min)</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1.82 à 1.32</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Pression d'utilisation minimum (Bar g)</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5</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Pression d'utilisation nominale ou max. (Bar g)</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7.5 à 13</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Puissance moteur (kW)</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11</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Niveau de bruit (DB)</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70</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Longueur (millimètres)</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667</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Largeur (millimètre)</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630</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Taille (millimètres)</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1050</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Comprimé de sorties d'air (pouces)</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 xml:space="preserve">EN 10226-1 </w:t>
            </w:r>
            <w:proofErr w:type="spellStart"/>
            <w:r>
              <w:rPr>
                <w:rFonts w:ascii="Verdana" w:hAnsi="Verdana"/>
                <w:b/>
                <w:bCs/>
                <w:color w:val="CC0000"/>
                <w:sz w:val="16"/>
                <w:szCs w:val="16"/>
              </w:rPr>
              <w:t>Rp</w:t>
            </w:r>
            <w:proofErr w:type="spellEnd"/>
            <w:r>
              <w:rPr>
                <w:rFonts w:ascii="Verdana" w:hAnsi="Verdana"/>
                <w:b/>
                <w:bCs/>
                <w:color w:val="CC0000"/>
                <w:sz w:val="16"/>
                <w:szCs w:val="16"/>
              </w:rPr>
              <w:t xml:space="preserve"> 3/4 (DIN 2999-</w:t>
            </w:r>
            <w:proofErr w:type="spellStart"/>
            <w:r>
              <w:rPr>
                <w:rFonts w:ascii="Verdana" w:hAnsi="Verdana"/>
                <w:b/>
                <w:bCs/>
                <w:color w:val="CC0000"/>
                <w:sz w:val="16"/>
                <w:szCs w:val="16"/>
              </w:rPr>
              <w:t>Rp</w:t>
            </w:r>
            <w:proofErr w:type="spellEnd"/>
            <w:r>
              <w:rPr>
                <w:rFonts w:ascii="Verdana" w:hAnsi="Verdana"/>
                <w:b/>
                <w:bCs/>
                <w:color w:val="CC0000"/>
                <w:sz w:val="16"/>
                <w:szCs w:val="16"/>
              </w:rPr>
              <w:t xml:space="preserve"> 3/4)</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Poids (kilogramme)</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219</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Vitesse (T/MN)</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3000</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Capacité d'huile (l)</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5</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Système de refroidissement</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color w:val="CC0000"/>
                <w:sz w:val="16"/>
                <w:szCs w:val="16"/>
              </w:rPr>
              <w:t>Refroidi par air</w:t>
            </w:r>
          </w:p>
        </w:tc>
      </w:tr>
      <w:tr w:rsidR="00F7439F" w:rsidTr="00F7439F">
        <w:trPr>
          <w:tblCellSpacing w:w="15" w:type="dxa"/>
        </w:trPr>
        <w:tc>
          <w:tcPr>
            <w:tcW w:w="3450" w:type="dxa"/>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t>Alimentation d'énergie</w:t>
            </w:r>
          </w:p>
        </w:tc>
        <w:tc>
          <w:tcPr>
            <w:tcW w:w="1877" w:type="dxa"/>
            <w:shd w:val="clear" w:color="auto" w:fill="FFFFFF"/>
            <w:tcMar>
              <w:top w:w="0" w:type="dxa"/>
              <w:left w:w="0" w:type="dxa"/>
              <w:bottom w:w="0" w:type="dxa"/>
              <w:right w:w="30" w:type="dxa"/>
            </w:tcMar>
            <w:hideMark/>
          </w:tcPr>
          <w:p w:rsidR="00F7439F" w:rsidRDefault="00F7439F">
            <w:pPr>
              <w:spacing w:line="203" w:lineRule="atLeast"/>
              <w:rPr>
                <w:rFonts w:ascii="Verdana" w:hAnsi="Verdana"/>
                <w:b/>
                <w:bCs/>
                <w:color w:val="CC0000"/>
                <w:sz w:val="16"/>
                <w:szCs w:val="16"/>
              </w:rPr>
            </w:pPr>
            <w:r>
              <w:rPr>
                <w:rFonts w:ascii="Verdana" w:hAnsi="Verdana"/>
                <w:b/>
                <w:bCs/>
                <w:noProof/>
                <w:color w:val="CC0000"/>
                <w:sz w:val="16"/>
                <w:szCs w:val="16"/>
              </w:rPr>
              <w:drawing>
                <wp:anchor distT="0" distB="0" distL="114300" distR="114300" simplePos="0" relativeHeight="251661312" behindDoc="0" locked="0" layoutInCell="1" allowOverlap="1">
                  <wp:simplePos x="0" y="0"/>
                  <wp:positionH relativeFrom="column">
                    <wp:posOffset>428625</wp:posOffset>
                  </wp:positionH>
                  <wp:positionV relativeFrom="paragraph">
                    <wp:posOffset>116205</wp:posOffset>
                  </wp:positionV>
                  <wp:extent cx="990600" cy="1114425"/>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990600" cy="1114425"/>
                          </a:xfrm>
                          <a:prstGeom prst="rect">
                            <a:avLst/>
                          </a:prstGeom>
                          <a:noFill/>
                          <a:ln w="9525">
                            <a:noFill/>
                            <a:miter lim="800000"/>
                            <a:headEnd/>
                            <a:tailEnd/>
                          </a:ln>
                        </pic:spPr>
                      </pic:pic>
                    </a:graphicData>
                  </a:graphic>
                </wp:anchor>
              </w:drawing>
            </w:r>
            <w:r>
              <w:rPr>
                <w:rFonts w:ascii="Verdana" w:hAnsi="Verdana"/>
                <w:b/>
                <w:bCs/>
                <w:color w:val="CC0000"/>
                <w:sz w:val="16"/>
                <w:szCs w:val="16"/>
              </w:rPr>
              <w:t>400V (50Hz) 3 phase</w:t>
            </w:r>
          </w:p>
        </w:tc>
      </w:tr>
      <w:tr w:rsidR="00F7439F" w:rsidTr="00F7439F">
        <w:trPr>
          <w:tblCellSpacing w:w="15" w:type="dxa"/>
        </w:trPr>
        <w:tc>
          <w:tcPr>
            <w:tcW w:w="5357" w:type="dxa"/>
            <w:gridSpan w:val="2"/>
            <w:shd w:val="clear" w:color="auto" w:fill="FFFFFF"/>
            <w:tcMar>
              <w:top w:w="0" w:type="dxa"/>
              <w:left w:w="0" w:type="dxa"/>
              <w:bottom w:w="0" w:type="dxa"/>
              <w:right w:w="30" w:type="dxa"/>
            </w:tcMar>
            <w:hideMark/>
          </w:tcPr>
          <w:p w:rsidR="00F7439F" w:rsidRDefault="00F7439F">
            <w:pPr>
              <w:spacing w:line="203" w:lineRule="atLeast"/>
              <w:rPr>
                <w:rFonts w:ascii="Verdana" w:hAnsi="Verdana"/>
                <w:color w:val="333333"/>
                <w:sz w:val="16"/>
                <w:szCs w:val="16"/>
              </w:rPr>
            </w:pPr>
            <w:r>
              <w:rPr>
                <w:rFonts w:ascii="Verdana" w:hAnsi="Verdana"/>
                <w:color w:val="333333"/>
                <w:sz w:val="16"/>
                <w:szCs w:val="16"/>
              </w:rPr>
              <w:br/>
              <w:t> À la pression d`utilisation nominale:</w:t>
            </w:r>
            <w:r>
              <w:rPr>
                <w:rStyle w:val="apple-converted-space"/>
                <w:rFonts w:ascii="Verdana" w:hAnsi="Verdana"/>
                <w:color w:val="333333"/>
                <w:sz w:val="16"/>
                <w:szCs w:val="16"/>
              </w:rPr>
              <w:t> </w:t>
            </w:r>
            <w:r>
              <w:rPr>
                <w:rStyle w:val="lev"/>
                <w:rFonts w:ascii="Verdana" w:hAnsi="Verdana"/>
                <w:color w:val="333333"/>
                <w:sz w:val="16"/>
                <w:szCs w:val="16"/>
              </w:rPr>
              <w:t>10 Bar g</w:t>
            </w:r>
            <w:proofErr w:type="gramStart"/>
            <w:r>
              <w:rPr>
                <w:rFonts w:ascii="Verdana" w:hAnsi="Verdana"/>
                <w:color w:val="333333"/>
                <w:sz w:val="16"/>
                <w:szCs w:val="16"/>
              </w:rPr>
              <w:t>,</w:t>
            </w:r>
            <w:proofErr w:type="gramEnd"/>
            <w:r>
              <w:rPr>
                <w:rFonts w:ascii="Verdana" w:hAnsi="Verdana"/>
                <w:color w:val="333333"/>
                <w:sz w:val="16"/>
                <w:szCs w:val="16"/>
              </w:rPr>
              <w:br/>
              <w:t>Production d`air libre =</w:t>
            </w:r>
            <w:r>
              <w:rPr>
                <w:rStyle w:val="apple-converted-space"/>
                <w:rFonts w:ascii="Verdana" w:hAnsi="Verdana"/>
                <w:color w:val="333333"/>
                <w:sz w:val="16"/>
                <w:szCs w:val="16"/>
              </w:rPr>
              <w:t> </w:t>
            </w:r>
            <w:r>
              <w:rPr>
                <w:rStyle w:val="lev"/>
                <w:rFonts w:ascii="Verdana" w:hAnsi="Verdana"/>
                <w:color w:val="333333"/>
                <w:sz w:val="16"/>
                <w:szCs w:val="16"/>
              </w:rPr>
              <w:t>1.61 m3/min</w:t>
            </w:r>
            <w:r>
              <w:rPr>
                <w:rFonts w:ascii="Verdana" w:hAnsi="Verdana"/>
                <w:color w:val="333333"/>
                <w:sz w:val="16"/>
                <w:szCs w:val="16"/>
              </w:rPr>
              <w:br/>
              <w:t>Vitesse (</w:t>
            </w:r>
            <w:proofErr w:type="spellStart"/>
            <w:r>
              <w:rPr>
                <w:rFonts w:ascii="Verdana" w:hAnsi="Verdana"/>
                <w:color w:val="333333"/>
                <w:sz w:val="16"/>
                <w:szCs w:val="16"/>
              </w:rPr>
              <w:t>rpm</w:t>
            </w:r>
            <w:proofErr w:type="spellEnd"/>
            <w:r>
              <w:rPr>
                <w:rFonts w:ascii="Verdana" w:hAnsi="Verdana"/>
                <w:color w:val="333333"/>
                <w:sz w:val="16"/>
                <w:szCs w:val="16"/>
              </w:rPr>
              <w:t>):</w:t>
            </w:r>
            <w:r>
              <w:rPr>
                <w:rStyle w:val="apple-converted-space"/>
                <w:rFonts w:ascii="Verdana" w:hAnsi="Verdana"/>
                <w:color w:val="333333"/>
                <w:sz w:val="16"/>
                <w:szCs w:val="16"/>
              </w:rPr>
              <w:t> </w:t>
            </w:r>
            <w:r>
              <w:rPr>
                <w:rFonts w:ascii="Verdana" w:hAnsi="Verdana"/>
                <w:b/>
                <w:bCs/>
                <w:color w:val="333333"/>
                <w:sz w:val="16"/>
                <w:szCs w:val="16"/>
              </w:rPr>
              <w:t>3000</w:t>
            </w:r>
          </w:p>
        </w:tc>
      </w:tr>
    </w:tbl>
    <w:p w:rsidR="00B76FAF" w:rsidRPr="00F7439F" w:rsidRDefault="00B76FAF" w:rsidP="00232A79">
      <w:pPr>
        <w:pStyle w:val="Default"/>
        <w:rPr>
          <w:b/>
          <w:bCs/>
          <w:color w:val="365F91" w:themeColor="accent1" w:themeShade="BF"/>
          <w:sz w:val="28"/>
          <w:szCs w:val="28"/>
          <w:u w:val="single"/>
        </w:rPr>
      </w:pPr>
    </w:p>
    <w:p w:rsidR="00B76FAF" w:rsidRPr="00307D6A" w:rsidRDefault="00B76FAF" w:rsidP="00232A79">
      <w:pPr>
        <w:pStyle w:val="Default"/>
        <w:rPr>
          <w:b/>
          <w:bCs/>
          <w:color w:val="365F91" w:themeColor="accent1" w:themeShade="BF"/>
          <w:sz w:val="28"/>
          <w:szCs w:val="28"/>
          <w:u w:val="single"/>
          <w:lang w:val="it-IT"/>
        </w:rPr>
      </w:pPr>
    </w:p>
    <w:p w:rsidR="0035714B" w:rsidRPr="00307D6A" w:rsidRDefault="0035714B" w:rsidP="00266670">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Accessibilité à</w:t>
      </w:r>
      <w:r w:rsidR="002413CA">
        <w:rPr>
          <w:rFonts w:asciiTheme="minorHAnsi" w:hAnsiTheme="minorHAnsi" w:cs="Tahoma"/>
          <w:color w:val="365F91" w:themeColor="accent1" w:themeShade="BF"/>
        </w:rPr>
        <w:t xml:space="preserve"> la </w:t>
      </w:r>
      <w:r w:rsidRPr="00307D6A">
        <w:rPr>
          <w:rFonts w:asciiTheme="minorHAnsi" w:hAnsiTheme="minorHAnsi" w:cs="Tahoma"/>
          <w:color w:val="365F91" w:themeColor="accent1" w:themeShade="BF"/>
        </w:rPr>
        <w:t xml:space="preserve"> Garantie 44000 H  sur Compresseur dans son intégralité si maintenance / SFACS (Centre de compétence </w:t>
      </w:r>
      <w:proofErr w:type="spellStart"/>
      <w:r w:rsidRPr="00307D6A">
        <w:rPr>
          <w:rFonts w:asciiTheme="minorHAnsi" w:hAnsiTheme="minorHAnsi" w:cs="Tahoma"/>
          <w:color w:val="365F91" w:themeColor="accent1" w:themeShade="BF"/>
        </w:rPr>
        <w:t>Compair</w:t>
      </w:r>
      <w:proofErr w:type="spellEnd"/>
      <w:r w:rsidRPr="00307D6A">
        <w:rPr>
          <w:rFonts w:asciiTheme="minorHAnsi" w:hAnsiTheme="minorHAnsi" w:cs="Tahoma"/>
          <w:color w:val="365F91" w:themeColor="accent1" w:themeShade="BF"/>
        </w:rPr>
        <w:t xml:space="preserve"> Agréé) -  pièces -hors main d’œuvre après les 2 premières années – suivant programme et accord constructeur.</w:t>
      </w:r>
    </w:p>
    <w:p w:rsidR="0035714B" w:rsidRPr="00307D6A" w:rsidRDefault="0035714B" w:rsidP="00266670">
      <w:pPr>
        <w:pStyle w:val="En-tte"/>
        <w:tabs>
          <w:tab w:val="left" w:pos="708"/>
        </w:tabs>
        <w:rPr>
          <w:rFonts w:asciiTheme="minorHAnsi" w:hAnsiTheme="minorHAnsi" w:cs="Tahoma"/>
          <w:color w:val="365F91" w:themeColor="accent1" w:themeShade="BF"/>
        </w:rPr>
      </w:pPr>
    </w:p>
    <w:p w:rsidR="00C01ED7" w:rsidRPr="00307D6A" w:rsidRDefault="00514DEA" w:rsidP="000D7390">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14DEA" w:rsidRPr="00307D6A" w:rsidRDefault="002413CA"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0D7390">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0D7390">
      <w:pPr>
        <w:pStyle w:val="Paragraphedeliste"/>
        <w:rPr>
          <w:rFonts w:asciiTheme="minorHAnsi" w:hAnsiTheme="minorHAnsi" w:cs="Tahoma"/>
          <w:color w:val="365F91" w:themeColor="accent1" w:themeShade="BF"/>
        </w:rPr>
      </w:pPr>
    </w:p>
    <w:p w:rsidR="00514DEA" w:rsidRPr="00307D6A" w:rsidRDefault="000D7390" w:rsidP="00945C0C">
      <w:pPr>
        <w:pStyle w:val="Paragraphedeliste"/>
        <w:numPr>
          <w:ilvl w:val="0"/>
          <w:numId w:val="7"/>
        </w:numPr>
        <w:rPr>
          <w:rFonts w:asciiTheme="minorHAnsi" w:hAnsiTheme="minorHAnsi" w:cs="Tahoma"/>
          <w:color w:val="365F91" w:themeColor="accent1" w:themeShade="BF"/>
        </w:rPr>
      </w:pPr>
      <w:r>
        <w:rPr>
          <w:rFonts w:asciiTheme="minorHAnsi" w:hAnsiTheme="minorHAnsi" w:cs="Tahoma"/>
          <w:color w:val="365F91" w:themeColor="accent1" w:themeShade="BF"/>
        </w:rPr>
        <w:t xml:space="preserve"> </w:t>
      </w:r>
      <w:r w:rsidRPr="000D7390">
        <w:rPr>
          <w:rFonts w:asciiTheme="minorHAnsi" w:hAnsiTheme="minorHAnsi" w:cs="Tahoma"/>
          <w:b/>
          <w:color w:val="365F91" w:themeColor="accent1" w:themeShade="BF"/>
        </w:rPr>
        <w:t>HORS</w:t>
      </w:r>
      <w:r>
        <w:rPr>
          <w:rFonts w:asciiTheme="minorHAnsi" w:hAnsiTheme="minorHAnsi" w:cs="Tahoma"/>
          <w:color w:val="365F91" w:themeColor="accent1" w:themeShade="BF"/>
        </w:rPr>
        <w:t xml:space="preserve"> </w:t>
      </w:r>
      <w:r w:rsidR="00514DEA" w:rsidRPr="00307D6A">
        <w:rPr>
          <w:rFonts w:asciiTheme="minorHAnsi" w:hAnsiTheme="minorHAnsi" w:cs="Tahoma"/>
          <w:color w:val="365F91" w:themeColor="accent1" w:themeShade="BF"/>
        </w:rPr>
        <w:t>Raccordement en air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air, 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0D7390" w:rsidRDefault="000D7390" w:rsidP="00514DEA">
      <w:pPr>
        <w:rPr>
          <w:rFonts w:asciiTheme="minorHAnsi" w:hAnsiTheme="minorHAnsi" w:cs="Tahoma"/>
          <w:b/>
          <w:color w:val="365F91" w:themeColor="accent1" w:themeShade="BF"/>
        </w:rPr>
      </w:pPr>
    </w:p>
    <w:p w:rsidR="000D7390" w:rsidRDefault="000D7390" w:rsidP="00514DEA">
      <w:pPr>
        <w:rPr>
          <w:rFonts w:asciiTheme="minorHAnsi" w:hAnsiTheme="minorHAnsi" w:cs="Tahoma"/>
          <w:b/>
          <w:color w:val="365F91" w:themeColor="accent1" w:themeShade="BF"/>
        </w:rPr>
      </w:pPr>
    </w:p>
    <w:p w:rsidR="00514DEA" w:rsidRPr="00307D6A" w:rsidRDefault="000D7390"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 xml:space="preserve">III - </w:t>
      </w:r>
      <w:r w:rsidR="00514DEA" w:rsidRPr="00307D6A">
        <w:rPr>
          <w:rFonts w:asciiTheme="minorHAnsi" w:hAnsiTheme="minorHAnsi" w:cs="Tahoma"/>
          <w:i w:val="0"/>
          <w:color w:val="365F91" w:themeColor="accent1" w:themeShade="BF"/>
          <w:sz w:val="28"/>
          <w:szCs w:val="28"/>
          <w:u w:val="single"/>
        </w:rPr>
        <w:t>GENERALITES</w:t>
      </w:r>
    </w:p>
    <w:p w:rsidR="00102547" w:rsidRDefault="00102547" w:rsidP="00102547">
      <w:pPr>
        <w:rPr>
          <w:rFonts w:asciiTheme="minorHAnsi" w:hAnsiTheme="minorHAnsi" w:cs="Tahoma"/>
          <w:b/>
          <w:color w:val="365F91" w:themeColor="accent1" w:themeShade="BF"/>
        </w:rPr>
      </w:pPr>
    </w:p>
    <w:p w:rsidR="00102547" w:rsidRPr="002413CA" w:rsidRDefault="000C7082" w:rsidP="002413CA">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Si LOA possibilité de garantie bris de machine durant la durée du financement</w:t>
      </w:r>
    </w:p>
    <w:p w:rsidR="00EC02C3" w:rsidRPr="002413CA" w:rsidRDefault="00102547" w:rsidP="002413CA">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Garantie 44 000 H ou 6 ans</w:t>
      </w:r>
      <w:r w:rsidR="000C7082" w:rsidRPr="002413CA">
        <w:rPr>
          <w:rFonts w:asciiTheme="minorHAnsi" w:hAnsiTheme="minorHAnsi" w:cs="Tahoma"/>
          <w:color w:val="365F91" w:themeColor="accent1" w:themeShade="BF"/>
        </w:rPr>
        <w:t xml:space="preserve"> pièces </w:t>
      </w:r>
      <w:r w:rsidRPr="002413CA">
        <w:rPr>
          <w:rFonts w:asciiTheme="minorHAnsi" w:hAnsiTheme="minorHAnsi" w:cs="Tahoma"/>
          <w:color w:val="365F91" w:themeColor="accent1" w:themeShade="BF"/>
        </w:rPr>
        <w:t xml:space="preserve"> sur Compresseur à vis</w:t>
      </w:r>
      <w:r w:rsidR="00EC02C3" w:rsidRPr="002413CA">
        <w:rPr>
          <w:rFonts w:asciiTheme="minorHAnsi" w:hAnsiTheme="minorHAnsi" w:cs="Tahoma"/>
          <w:color w:val="365F91" w:themeColor="accent1" w:themeShade="BF"/>
        </w:rPr>
        <w:t>,</w:t>
      </w:r>
      <w:r w:rsidR="000C7082" w:rsidRPr="002413CA">
        <w:rPr>
          <w:rFonts w:asciiTheme="minorHAnsi" w:hAnsiTheme="minorHAnsi" w:cs="Tahoma"/>
          <w:color w:val="365F91" w:themeColor="accent1" w:themeShade="BF"/>
        </w:rPr>
        <w:t xml:space="preserve"> sous condition de  maintenance par la société</w:t>
      </w:r>
      <w:r w:rsidRPr="002413CA">
        <w:rPr>
          <w:rFonts w:asciiTheme="minorHAnsi" w:hAnsiTheme="minorHAnsi" w:cs="Tahoma"/>
          <w:color w:val="365F91" w:themeColor="accent1" w:themeShade="BF"/>
        </w:rPr>
        <w:t xml:space="preserve"> SFACS (Centre de com</w:t>
      </w:r>
      <w:r w:rsidR="000C7082" w:rsidRPr="002413CA">
        <w:rPr>
          <w:rFonts w:asciiTheme="minorHAnsi" w:hAnsiTheme="minorHAnsi" w:cs="Tahoma"/>
          <w:color w:val="365F91" w:themeColor="accent1" w:themeShade="BF"/>
        </w:rPr>
        <w:t xml:space="preserve">pétence </w:t>
      </w:r>
      <w:proofErr w:type="spellStart"/>
      <w:r w:rsidR="000C7082" w:rsidRPr="002413CA">
        <w:rPr>
          <w:rFonts w:asciiTheme="minorHAnsi" w:hAnsiTheme="minorHAnsi" w:cs="Tahoma"/>
          <w:color w:val="365F91" w:themeColor="accent1" w:themeShade="BF"/>
        </w:rPr>
        <w:t>Compair</w:t>
      </w:r>
      <w:proofErr w:type="spellEnd"/>
      <w:r w:rsidR="000C7082" w:rsidRPr="002413CA">
        <w:rPr>
          <w:rFonts w:asciiTheme="minorHAnsi" w:hAnsiTheme="minorHAnsi" w:cs="Tahoma"/>
          <w:color w:val="365F91" w:themeColor="accent1" w:themeShade="BF"/>
        </w:rPr>
        <w:t xml:space="preserve"> Agréé)</w:t>
      </w:r>
      <w:r w:rsidR="00EC02C3" w:rsidRPr="002413CA">
        <w:rPr>
          <w:rFonts w:asciiTheme="minorHAnsi" w:hAnsiTheme="minorHAnsi" w:cs="Tahoma"/>
          <w:color w:val="365F91" w:themeColor="accent1" w:themeShade="BF"/>
        </w:rPr>
        <w:t xml:space="preserve"> suivant programme de garantie ASSURE </w:t>
      </w:r>
      <w:proofErr w:type="spellStart"/>
      <w:proofErr w:type="gramStart"/>
      <w:r w:rsidR="00EC02C3" w:rsidRPr="002413CA">
        <w:rPr>
          <w:rFonts w:asciiTheme="minorHAnsi" w:hAnsiTheme="minorHAnsi" w:cs="Tahoma"/>
          <w:color w:val="365F91" w:themeColor="accent1" w:themeShade="BF"/>
        </w:rPr>
        <w:lastRenderedPageBreak/>
        <w:t>Compair</w:t>
      </w:r>
      <w:proofErr w:type="spellEnd"/>
      <w:r w:rsidR="00EC02C3" w:rsidRPr="002413CA">
        <w:rPr>
          <w:rFonts w:asciiTheme="minorHAnsi" w:hAnsiTheme="minorHAnsi" w:cs="Tahoma"/>
          <w:color w:val="365F91" w:themeColor="accent1" w:themeShade="BF"/>
        </w:rPr>
        <w:t xml:space="preserve"> .</w:t>
      </w:r>
      <w:proofErr w:type="gramEnd"/>
      <w:r w:rsidR="000C7082" w:rsidRPr="002413CA">
        <w:rPr>
          <w:rFonts w:asciiTheme="minorHAnsi" w:hAnsiTheme="minorHAnsi" w:cs="Tahoma"/>
          <w:color w:val="365F91" w:themeColor="accent1" w:themeShade="BF"/>
        </w:rPr>
        <w:t xml:space="preserve"> </w:t>
      </w:r>
      <w:r w:rsidR="00EC02C3" w:rsidRPr="002413CA">
        <w:rPr>
          <w:rFonts w:asciiTheme="minorHAnsi" w:hAnsiTheme="minorHAnsi" w:cs="Tahoma"/>
          <w:color w:val="365F91" w:themeColor="accent1" w:themeShade="BF"/>
        </w:rPr>
        <w:t>La</w:t>
      </w:r>
      <w:r w:rsidRPr="002413CA">
        <w:rPr>
          <w:rFonts w:asciiTheme="minorHAnsi" w:hAnsiTheme="minorHAnsi" w:cs="Tahoma"/>
          <w:color w:val="365F91" w:themeColor="accent1" w:themeShade="BF"/>
        </w:rPr>
        <w:t xml:space="preserve"> main d’œuvre </w:t>
      </w:r>
      <w:r w:rsidR="00EC02C3" w:rsidRPr="002413CA">
        <w:rPr>
          <w:rFonts w:asciiTheme="minorHAnsi" w:hAnsiTheme="minorHAnsi" w:cs="Tahoma"/>
          <w:color w:val="365F91" w:themeColor="accent1" w:themeShade="BF"/>
        </w:rPr>
        <w:t xml:space="preserve">reste à la charge du client </w:t>
      </w:r>
      <w:r w:rsidRPr="002413CA">
        <w:rPr>
          <w:rFonts w:asciiTheme="minorHAnsi" w:hAnsiTheme="minorHAnsi" w:cs="Tahoma"/>
          <w:color w:val="365F91" w:themeColor="accent1" w:themeShade="BF"/>
        </w:rPr>
        <w:t>après</w:t>
      </w:r>
      <w:r w:rsidR="00EC02C3" w:rsidRPr="002413CA">
        <w:rPr>
          <w:rFonts w:asciiTheme="minorHAnsi" w:hAnsiTheme="minorHAnsi" w:cs="Tahoma"/>
          <w:color w:val="365F91" w:themeColor="accent1" w:themeShade="BF"/>
        </w:rPr>
        <w:t xml:space="preserve"> la </w:t>
      </w:r>
      <w:r w:rsidRPr="002413CA">
        <w:rPr>
          <w:rFonts w:asciiTheme="minorHAnsi" w:hAnsiTheme="minorHAnsi" w:cs="Tahoma"/>
          <w:color w:val="365F91" w:themeColor="accent1" w:themeShade="BF"/>
        </w:rPr>
        <w:t>première année</w:t>
      </w:r>
      <w:r w:rsidR="00EC02C3" w:rsidRPr="002413CA">
        <w:rPr>
          <w:rFonts w:asciiTheme="minorHAnsi" w:hAnsiTheme="minorHAnsi" w:cs="Tahoma"/>
          <w:color w:val="365F91" w:themeColor="accent1" w:themeShade="BF"/>
        </w:rPr>
        <w:t>.</w:t>
      </w:r>
      <w:r w:rsidRPr="002413CA">
        <w:rPr>
          <w:rFonts w:asciiTheme="minorHAnsi" w:hAnsiTheme="minorHAnsi" w:cs="Tahoma"/>
          <w:color w:val="365F91" w:themeColor="accent1" w:themeShade="BF"/>
        </w:rPr>
        <w:t xml:space="preserve"> </w:t>
      </w:r>
      <w:r w:rsidR="00EC02C3" w:rsidRPr="002413CA">
        <w:rPr>
          <w:rFonts w:asciiTheme="minorHAnsi" w:hAnsiTheme="minorHAnsi" w:cs="Tahoma"/>
          <w:color w:val="365F91" w:themeColor="accent1" w:themeShade="BF"/>
        </w:rPr>
        <w:t>Exclusion de la garantie ASSURE </w:t>
      </w:r>
      <w:proofErr w:type="gramStart"/>
      <w:r w:rsidR="00EC02C3" w:rsidRPr="002413CA">
        <w:rPr>
          <w:rFonts w:asciiTheme="minorHAnsi" w:hAnsiTheme="minorHAnsi" w:cs="Tahoma"/>
          <w:color w:val="365F91" w:themeColor="accent1" w:themeShade="BF"/>
        </w:rPr>
        <w:t>:  les</w:t>
      </w:r>
      <w:proofErr w:type="gramEnd"/>
      <w:r w:rsidR="00EC02C3" w:rsidRPr="002413CA">
        <w:rPr>
          <w:rFonts w:asciiTheme="minorHAnsi" w:hAnsiTheme="minorHAnsi" w:cs="Tahoma"/>
          <w:color w:val="365F91" w:themeColor="accent1" w:themeShade="BF"/>
        </w:rPr>
        <w:t xml:space="preserve"> consommables et flexibles  .</w:t>
      </w:r>
      <w:r w:rsidR="00EC02C3" w:rsidRPr="002413CA">
        <w:rPr>
          <w:rFonts w:asciiTheme="minorHAnsi" w:hAnsiTheme="minorHAnsi"/>
          <w:color w:val="365F91" w:themeColor="accent1" w:themeShade="BF"/>
        </w:rPr>
        <w:t xml:space="preserve"> </w:t>
      </w:r>
    </w:p>
    <w:p w:rsidR="00102547" w:rsidRPr="00102547" w:rsidRDefault="00EC02C3" w:rsidP="00102547">
      <w:pPr>
        <w:spacing w:before="100" w:beforeAutospacing="1" w:after="100" w:afterAutospacing="1"/>
        <w:rPr>
          <w:rFonts w:asciiTheme="minorHAnsi" w:hAnsiTheme="minorHAnsi"/>
          <w:color w:val="365F91" w:themeColor="accent1" w:themeShade="BF"/>
        </w:rPr>
      </w:pPr>
      <w:r w:rsidRPr="00102547">
        <w:rPr>
          <w:rFonts w:asciiTheme="minorHAnsi" w:hAnsiTheme="minorHAnsi" w:cs="Tahoma"/>
          <w:color w:val="365F91" w:themeColor="accent1" w:themeShade="BF"/>
        </w:rPr>
        <w:t>(La garantie standard étant de 1 an sur le compresseur, avec 2 ans sur le boc vis - suivant programme et accord constructeur-  si les pièces de con</w:t>
      </w:r>
      <w:r>
        <w:rPr>
          <w:rFonts w:asciiTheme="minorHAnsi" w:hAnsiTheme="minorHAnsi" w:cs="Tahoma"/>
          <w:color w:val="365F91" w:themeColor="accent1" w:themeShade="BF"/>
        </w:rPr>
        <w:t xml:space="preserve">sommation  sont bien d’origine </w:t>
      </w:r>
      <w:proofErr w:type="spellStart"/>
      <w:proofErr w:type="gramStart"/>
      <w:r>
        <w:rPr>
          <w:rFonts w:asciiTheme="minorHAnsi" w:hAnsiTheme="minorHAnsi" w:cs="Tahoma"/>
          <w:color w:val="365F91" w:themeColor="accent1" w:themeShade="BF"/>
        </w:rPr>
        <w:t>C</w:t>
      </w:r>
      <w:r w:rsidRPr="00102547">
        <w:rPr>
          <w:rFonts w:asciiTheme="minorHAnsi" w:hAnsiTheme="minorHAnsi" w:cs="Tahoma"/>
          <w:color w:val="365F91" w:themeColor="accent1" w:themeShade="BF"/>
        </w:rPr>
        <w:t>ompair</w:t>
      </w:r>
      <w:proofErr w:type="spellEnd"/>
      <w:r w:rsidRPr="00102547">
        <w:rPr>
          <w:rFonts w:asciiTheme="minorHAnsi" w:hAnsiTheme="minorHAnsi" w:cs="Tahoma"/>
          <w:color w:val="365F91" w:themeColor="accent1" w:themeShade="BF"/>
        </w:rPr>
        <w:t xml:space="preserve"> </w:t>
      </w:r>
      <w:r>
        <w:rPr>
          <w:rFonts w:asciiTheme="minorHAnsi" w:hAnsiTheme="minorHAnsi" w:cs="Tahoma"/>
          <w:color w:val="365F91" w:themeColor="accent1" w:themeShade="BF"/>
        </w:rPr>
        <w:t>.</w:t>
      </w:r>
      <w:r w:rsidR="00102547" w:rsidRPr="00102547">
        <w:rPr>
          <w:rFonts w:asciiTheme="minorHAnsi" w:hAnsiTheme="minorHAnsi" w:cs="Tahoma"/>
          <w:color w:val="365F91" w:themeColor="accent1" w:themeShade="BF"/>
        </w:rPr>
        <w:t> </w:t>
      </w:r>
      <w:proofErr w:type="gramEnd"/>
    </w:p>
    <w:p w:rsidR="00514DEA" w:rsidRPr="002413CA" w:rsidRDefault="00514DEA" w:rsidP="00514DEA">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2413CA">
        <w:rPr>
          <w:rFonts w:asciiTheme="minorHAnsi" w:hAnsiTheme="minorHAnsi" w:cs="Tahoma"/>
          <w:color w:val="365F91" w:themeColor="accent1" w:themeShade="BF"/>
        </w:rPr>
        <w:t xml:space="preserve">SAV et pièces détachées assurés par notre </w:t>
      </w:r>
      <w:r w:rsidR="00B1153A" w:rsidRPr="002413CA">
        <w:rPr>
          <w:rFonts w:asciiTheme="minorHAnsi" w:hAnsiTheme="minorHAnsi" w:cs="Tahoma"/>
          <w:color w:val="365F91" w:themeColor="accent1" w:themeShade="BF"/>
        </w:rPr>
        <w:t>équipe de techniciens</w:t>
      </w:r>
      <w:r w:rsidRPr="002413CA">
        <w:rPr>
          <w:rFonts w:asciiTheme="minorHAnsi" w:hAnsiTheme="minorHAnsi" w:cs="Tahoma"/>
          <w:color w:val="365F91" w:themeColor="accent1" w:themeShade="BF"/>
        </w:rPr>
        <w:t>, dans l</w:t>
      </w:r>
      <w:r w:rsidR="005651C2" w:rsidRPr="002413CA">
        <w:rPr>
          <w:rFonts w:asciiTheme="minorHAnsi" w:hAnsiTheme="minorHAnsi" w:cs="Tahoma"/>
          <w:color w:val="365F91" w:themeColor="accent1" w:themeShade="BF"/>
        </w:rPr>
        <w:t>es meilleurs délais</w:t>
      </w:r>
      <w:r w:rsidRPr="002413CA">
        <w:rPr>
          <w:rFonts w:asciiTheme="minorHAnsi" w:hAnsiTheme="minorHAnsi" w:cs="Tahoma"/>
          <w:color w:val="365F91" w:themeColor="accent1" w:themeShade="BF"/>
        </w:rPr>
        <w:t>.</w:t>
      </w: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2413CA" w:rsidRPr="00307D6A" w:rsidRDefault="002413CA" w:rsidP="00514DEA">
      <w:pPr>
        <w:rPr>
          <w:rFonts w:asciiTheme="minorHAnsi" w:hAnsiTheme="minorHAnsi" w:cs="Tahoma"/>
          <w:color w:val="365F91" w:themeColor="accent1" w:themeShade="BF"/>
        </w:rPr>
      </w:pPr>
    </w:p>
    <w:p w:rsidR="00EA16C7" w:rsidRPr="00307D6A" w:rsidRDefault="000D7390"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I</w:t>
      </w:r>
      <w:r w:rsidR="002413CA">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p>
    <w:p w:rsidR="000D7390" w:rsidRPr="000D7390" w:rsidRDefault="000D7390" w:rsidP="000D7390">
      <w:pPr>
        <w:autoSpaceDE w:val="0"/>
        <w:autoSpaceDN w:val="0"/>
        <w:adjustRightInd w:val="0"/>
        <w:rPr>
          <w:rFonts w:asciiTheme="minorHAnsi" w:hAnsiTheme="minorHAnsi"/>
          <w:color w:val="1F497D" w:themeColor="text2"/>
          <w:sz w:val="22"/>
          <w:szCs w:val="22"/>
        </w:rPr>
      </w:pPr>
    </w:p>
    <w:p w:rsidR="000D7390" w:rsidRPr="000D7390" w:rsidRDefault="000D7390" w:rsidP="000D7390">
      <w:pPr>
        <w:pBdr>
          <w:top w:val="single" w:sz="8" w:space="2" w:color="000000"/>
          <w:left w:val="single" w:sz="8" w:space="2" w:color="000000"/>
          <w:bottom w:val="single" w:sz="8" w:space="2" w:color="000000"/>
          <w:right w:val="single" w:sz="8" w:space="2" w:color="000000"/>
        </w:pBdr>
        <w:tabs>
          <w:tab w:val="left" w:pos="2250"/>
          <w:tab w:val="left" w:pos="8490"/>
        </w:tabs>
        <w:autoSpaceDE w:val="0"/>
        <w:autoSpaceDN w:val="0"/>
        <w:adjustRightInd w:val="0"/>
        <w:rPr>
          <w:rFonts w:asciiTheme="minorHAnsi" w:hAnsiTheme="minorHAnsi" w:cs="Arial"/>
          <w:color w:val="1F497D" w:themeColor="text2"/>
          <w:sz w:val="22"/>
          <w:szCs w:val="22"/>
        </w:rPr>
      </w:pPr>
      <w:proofErr w:type="spellStart"/>
      <w:r w:rsidRPr="000D7390">
        <w:rPr>
          <w:rFonts w:asciiTheme="minorHAnsi" w:hAnsiTheme="minorHAnsi" w:cs="Arial"/>
          <w:color w:val="1F497D" w:themeColor="text2"/>
          <w:sz w:val="22"/>
          <w:szCs w:val="22"/>
        </w:rPr>
        <w:t>Ref</w:t>
      </w:r>
      <w:proofErr w:type="spellEnd"/>
      <w:r w:rsidRPr="000D7390">
        <w:rPr>
          <w:rFonts w:asciiTheme="minorHAnsi" w:hAnsiTheme="minorHAnsi" w:cs="Arial"/>
          <w:color w:val="1F497D" w:themeColor="text2"/>
          <w:sz w:val="22"/>
          <w:szCs w:val="22"/>
        </w:rPr>
        <w:tab/>
        <w:t>Désignation</w:t>
      </w:r>
      <w:r w:rsidRPr="000D7390">
        <w:rPr>
          <w:rFonts w:asciiTheme="minorHAnsi" w:hAnsiTheme="minorHAnsi" w:cs="Arial"/>
          <w:color w:val="1F497D" w:themeColor="text2"/>
          <w:sz w:val="22"/>
          <w:szCs w:val="22"/>
        </w:rPr>
        <w:tab/>
      </w:r>
      <w:proofErr w:type="spellStart"/>
      <w:r w:rsidRPr="000D7390">
        <w:rPr>
          <w:rFonts w:asciiTheme="minorHAnsi" w:hAnsiTheme="minorHAnsi" w:cs="Arial"/>
          <w:color w:val="1F497D" w:themeColor="text2"/>
          <w:sz w:val="22"/>
          <w:szCs w:val="22"/>
        </w:rPr>
        <w:t>Qté</w:t>
      </w:r>
      <w:proofErr w:type="spellEnd"/>
    </w:p>
    <w:p w:rsidR="000D7390" w:rsidRPr="000D7390" w:rsidRDefault="000D7390" w:rsidP="000D7390">
      <w:pPr>
        <w:pBdr>
          <w:left w:val="single" w:sz="8" w:space="2" w:color="000000"/>
          <w:bottom w:val="single" w:sz="8" w:space="2" w:color="000000"/>
          <w:right w:val="single" w:sz="8" w:space="2" w:color="000000"/>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0D7390">
        <w:rPr>
          <w:rFonts w:asciiTheme="minorHAnsi" w:hAnsiTheme="minorHAnsi"/>
          <w:color w:val="1F497D" w:themeColor="text2"/>
          <w:sz w:val="22"/>
          <w:szCs w:val="22"/>
        </w:rPr>
        <w:t>COM L11-IPM4</w:t>
      </w:r>
      <w:r w:rsidRPr="000D7390">
        <w:rPr>
          <w:rFonts w:asciiTheme="minorHAnsi" w:hAnsiTheme="minorHAnsi" w:cs="Arial"/>
          <w:color w:val="1F497D" w:themeColor="text2"/>
          <w:sz w:val="22"/>
          <w:szCs w:val="22"/>
        </w:rPr>
        <w:tab/>
        <w:t>compresseur 11 KW à vitesse fixe 7,5 Bars</w:t>
      </w:r>
      <w:r w:rsidRPr="000D7390">
        <w:rPr>
          <w:rFonts w:asciiTheme="minorHAnsi" w:hAnsiTheme="minorHAnsi" w:cs="Arial"/>
          <w:color w:val="1F497D" w:themeColor="text2"/>
          <w:sz w:val="22"/>
          <w:szCs w:val="22"/>
        </w:rPr>
        <w:tab/>
      </w:r>
      <w:r w:rsidRPr="000D7390">
        <w:rPr>
          <w:rFonts w:asciiTheme="minorHAnsi" w:hAnsiTheme="minorHAnsi" w:cs="Arial"/>
          <w:color w:val="1F497D" w:themeColor="text2"/>
          <w:sz w:val="22"/>
          <w:szCs w:val="22"/>
        </w:rPr>
        <w:tab/>
        <w:t>1</w:t>
      </w:r>
    </w:p>
    <w:p w:rsidR="000D7390" w:rsidRPr="000D7390" w:rsidRDefault="000D7390" w:rsidP="000D7390">
      <w:pPr>
        <w:pBdr>
          <w:left w:val="single" w:sz="8" w:space="2" w:color="000000"/>
          <w:bottom w:val="single" w:sz="8" w:space="2" w:color="000000"/>
          <w:right w:val="single" w:sz="8" w:space="2" w:color="000000"/>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0D7390">
        <w:rPr>
          <w:rFonts w:asciiTheme="minorHAnsi" w:hAnsiTheme="minorHAnsi"/>
          <w:color w:val="1F497D" w:themeColor="text2"/>
          <w:sz w:val="22"/>
          <w:szCs w:val="22"/>
        </w:rPr>
        <w:t>COM 01</w:t>
      </w:r>
      <w:r w:rsidRPr="000D7390">
        <w:rPr>
          <w:rFonts w:asciiTheme="minorHAnsi" w:hAnsiTheme="minorHAnsi" w:cs="Arial"/>
          <w:color w:val="1F497D" w:themeColor="text2"/>
          <w:sz w:val="22"/>
          <w:szCs w:val="22"/>
        </w:rPr>
        <w:tab/>
        <w:t>Frais de port</w:t>
      </w:r>
      <w:r w:rsidRPr="000D7390">
        <w:rPr>
          <w:rFonts w:asciiTheme="minorHAnsi" w:hAnsiTheme="minorHAnsi" w:cs="Arial"/>
          <w:color w:val="1F497D" w:themeColor="text2"/>
          <w:sz w:val="22"/>
          <w:szCs w:val="22"/>
        </w:rPr>
        <w:tab/>
      </w:r>
      <w:r w:rsidRPr="000D7390">
        <w:rPr>
          <w:rFonts w:asciiTheme="minorHAnsi" w:hAnsiTheme="minorHAnsi" w:cs="Arial"/>
          <w:color w:val="1F497D" w:themeColor="text2"/>
          <w:sz w:val="22"/>
          <w:szCs w:val="22"/>
        </w:rPr>
        <w:tab/>
        <w:t>1</w:t>
      </w:r>
    </w:p>
    <w:p w:rsidR="000D7390" w:rsidRPr="000D7390" w:rsidRDefault="000D7390" w:rsidP="000D7390">
      <w:pPr>
        <w:pBdr>
          <w:left w:val="single" w:sz="8" w:space="2" w:color="000000"/>
          <w:bottom w:val="single" w:sz="8" w:space="2" w:color="000000"/>
          <w:right w:val="single" w:sz="8" w:space="2" w:color="000000"/>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0D7390">
        <w:rPr>
          <w:rFonts w:asciiTheme="minorHAnsi" w:hAnsiTheme="minorHAnsi"/>
          <w:color w:val="1F497D" w:themeColor="text2"/>
          <w:sz w:val="22"/>
          <w:szCs w:val="22"/>
        </w:rPr>
        <w:t>EDR25</w:t>
      </w:r>
      <w:r w:rsidRPr="000D7390">
        <w:rPr>
          <w:rFonts w:asciiTheme="minorHAnsi" w:hAnsiTheme="minorHAnsi" w:cs="Arial"/>
          <w:color w:val="1F497D" w:themeColor="text2"/>
          <w:sz w:val="22"/>
          <w:szCs w:val="22"/>
        </w:rPr>
        <w:tab/>
        <w:t>Forfait Chantier</w:t>
      </w:r>
      <w:r w:rsidRPr="000D7390">
        <w:rPr>
          <w:rFonts w:asciiTheme="minorHAnsi" w:hAnsiTheme="minorHAnsi" w:cs="Arial"/>
          <w:color w:val="1F497D" w:themeColor="text2"/>
          <w:sz w:val="22"/>
          <w:szCs w:val="22"/>
        </w:rPr>
        <w:tab/>
      </w:r>
      <w:r w:rsidRPr="000D7390">
        <w:rPr>
          <w:rFonts w:asciiTheme="minorHAnsi" w:hAnsiTheme="minorHAnsi" w:cs="Arial"/>
          <w:color w:val="1F497D" w:themeColor="text2"/>
          <w:sz w:val="22"/>
          <w:szCs w:val="22"/>
        </w:rPr>
        <w:tab/>
        <w:t>1</w:t>
      </w:r>
    </w:p>
    <w:p w:rsidR="000D7390" w:rsidRPr="000D7390" w:rsidRDefault="000D7390" w:rsidP="000D7390">
      <w:pPr>
        <w:autoSpaceDE w:val="0"/>
        <w:autoSpaceDN w:val="0"/>
        <w:adjustRightInd w:val="0"/>
        <w:rPr>
          <w:rFonts w:asciiTheme="minorHAnsi" w:hAnsiTheme="minorHAnsi"/>
          <w:color w:val="1F497D" w:themeColor="text2"/>
          <w:sz w:val="22"/>
          <w:szCs w:val="22"/>
        </w:rPr>
      </w:pPr>
    </w:p>
    <w:p w:rsidR="000D7390" w:rsidRPr="000D7390" w:rsidRDefault="000D7390" w:rsidP="000D7390">
      <w:pPr>
        <w:autoSpaceDE w:val="0"/>
        <w:autoSpaceDN w:val="0"/>
        <w:adjustRightInd w:val="0"/>
        <w:rPr>
          <w:rFonts w:asciiTheme="minorHAnsi" w:hAnsiTheme="minorHAnsi"/>
          <w:color w:val="1F497D" w:themeColor="text2"/>
          <w:sz w:val="22"/>
          <w:szCs w:val="22"/>
        </w:rPr>
      </w:pPr>
    </w:p>
    <w:p w:rsidR="000D7390" w:rsidRPr="000D7390" w:rsidRDefault="000D7390" w:rsidP="000D7390">
      <w:pPr>
        <w:autoSpaceDE w:val="0"/>
        <w:autoSpaceDN w:val="0"/>
        <w:adjustRightInd w:val="0"/>
        <w:ind w:left="5100"/>
        <w:jc w:val="right"/>
        <w:rPr>
          <w:rFonts w:asciiTheme="minorHAnsi" w:hAnsiTheme="minorHAnsi"/>
          <w:color w:val="1F497D" w:themeColor="text2"/>
          <w:sz w:val="22"/>
          <w:szCs w:val="22"/>
        </w:rPr>
      </w:pPr>
      <w:r w:rsidRPr="000D7390">
        <w:rPr>
          <w:rFonts w:asciiTheme="minorHAnsi" w:hAnsiTheme="minorHAnsi"/>
          <w:color w:val="1F497D" w:themeColor="text2"/>
          <w:sz w:val="22"/>
          <w:szCs w:val="22"/>
        </w:rPr>
        <w:t>Total HT € : 5 690,00 EUR</w:t>
      </w:r>
    </w:p>
    <w:p w:rsidR="000D7390" w:rsidRPr="000D7390" w:rsidRDefault="000D7390" w:rsidP="000D7390">
      <w:pPr>
        <w:autoSpaceDE w:val="0"/>
        <w:autoSpaceDN w:val="0"/>
        <w:adjustRightInd w:val="0"/>
        <w:ind w:left="5100"/>
        <w:jc w:val="right"/>
        <w:rPr>
          <w:rFonts w:asciiTheme="minorHAnsi" w:hAnsiTheme="minorHAnsi"/>
          <w:color w:val="1F497D" w:themeColor="text2"/>
          <w:sz w:val="22"/>
          <w:szCs w:val="22"/>
        </w:rPr>
      </w:pPr>
      <w:r w:rsidRPr="000D7390">
        <w:rPr>
          <w:rFonts w:asciiTheme="minorHAnsi" w:hAnsiTheme="minorHAnsi"/>
          <w:color w:val="1F497D" w:themeColor="text2"/>
          <w:sz w:val="22"/>
          <w:szCs w:val="22"/>
        </w:rPr>
        <w:t>TVA</w:t>
      </w:r>
      <w:r>
        <w:rPr>
          <w:rFonts w:asciiTheme="minorHAnsi" w:hAnsiTheme="minorHAnsi"/>
          <w:color w:val="1F497D" w:themeColor="text2"/>
          <w:sz w:val="22"/>
          <w:szCs w:val="22"/>
        </w:rPr>
        <w:t>20 %</w:t>
      </w:r>
      <w:r w:rsidRPr="000D7390">
        <w:rPr>
          <w:rFonts w:asciiTheme="minorHAnsi" w:hAnsiTheme="minorHAnsi"/>
          <w:color w:val="1F497D" w:themeColor="text2"/>
          <w:sz w:val="22"/>
          <w:szCs w:val="22"/>
        </w:rPr>
        <w:t xml:space="preserve"> : 1 138,00 EUR</w:t>
      </w:r>
    </w:p>
    <w:p w:rsidR="000D7390" w:rsidRDefault="000D7390" w:rsidP="000D7390">
      <w:pPr>
        <w:autoSpaceDE w:val="0"/>
        <w:autoSpaceDN w:val="0"/>
        <w:adjustRightInd w:val="0"/>
        <w:ind w:left="3675"/>
        <w:jc w:val="right"/>
        <w:rPr>
          <w:rFonts w:asciiTheme="minorHAnsi" w:hAnsiTheme="minorHAnsi"/>
          <w:color w:val="1F497D" w:themeColor="text2"/>
          <w:sz w:val="22"/>
          <w:szCs w:val="22"/>
        </w:rPr>
      </w:pPr>
      <w:r w:rsidRPr="000D7390">
        <w:rPr>
          <w:rFonts w:asciiTheme="minorHAnsi" w:hAnsiTheme="minorHAnsi"/>
          <w:b/>
          <w:bCs/>
          <w:color w:val="1F497D" w:themeColor="text2"/>
          <w:sz w:val="22"/>
          <w:szCs w:val="22"/>
        </w:rPr>
        <w:t>TOTAL TTC €</w:t>
      </w:r>
      <w:r w:rsidRPr="000D7390">
        <w:rPr>
          <w:rFonts w:asciiTheme="minorHAnsi" w:hAnsiTheme="minorHAnsi"/>
          <w:color w:val="1F497D" w:themeColor="text2"/>
          <w:sz w:val="22"/>
          <w:szCs w:val="22"/>
        </w:rPr>
        <w:t xml:space="preserve"> : 6 828,00 EUR</w:t>
      </w:r>
    </w:p>
    <w:p w:rsidR="000D7390" w:rsidRDefault="000D7390" w:rsidP="000D7390">
      <w:pPr>
        <w:autoSpaceDE w:val="0"/>
        <w:autoSpaceDN w:val="0"/>
        <w:adjustRightInd w:val="0"/>
        <w:ind w:left="3675"/>
        <w:jc w:val="right"/>
        <w:rPr>
          <w:rFonts w:asciiTheme="minorHAnsi" w:hAnsiTheme="minorHAnsi"/>
          <w:color w:val="1F497D" w:themeColor="text2"/>
          <w:sz w:val="22"/>
          <w:szCs w:val="22"/>
        </w:rPr>
      </w:pPr>
    </w:p>
    <w:p w:rsidR="000D7390" w:rsidRPr="000D7390" w:rsidRDefault="000D7390" w:rsidP="000D7390">
      <w:pPr>
        <w:autoSpaceDE w:val="0"/>
        <w:autoSpaceDN w:val="0"/>
        <w:adjustRightInd w:val="0"/>
        <w:jc w:val="right"/>
        <w:rPr>
          <w:rFonts w:asciiTheme="minorHAnsi" w:hAnsiTheme="minorHAnsi"/>
          <w:i/>
          <w:color w:val="1F497D" w:themeColor="text2"/>
          <w:sz w:val="22"/>
          <w:szCs w:val="22"/>
        </w:rPr>
      </w:pPr>
      <w:r w:rsidRPr="000D7390">
        <w:rPr>
          <w:rFonts w:asciiTheme="minorHAnsi" w:hAnsiTheme="minorHAnsi"/>
          <w:i/>
          <w:color w:val="1F497D" w:themeColor="text2"/>
          <w:sz w:val="22"/>
          <w:szCs w:val="22"/>
        </w:rPr>
        <w:t xml:space="preserve">Au lieu de 8 200 € NET HT hors  promotions COMPAIR </w:t>
      </w:r>
      <w:r>
        <w:rPr>
          <w:rFonts w:asciiTheme="minorHAnsi" w:hAnsiTheme="minorHAnsi"/>
          <w:i/>
          <w:color w:val="1F497D" w:themeColor="text2"/>
          <w:sz w:val="22"/>
          <w:szCs w:val="22"/>
        </w:rPr>
        <w:t xml:space="preserve">  </w:t>
      </w:r>
      <w:r w:rsidRPr="000D7390">
        <w:rPr>
          <w:rFonts w:asciiTheme="minorHAnsi" w:hAnsiTheme="minorHAnsi"/>
          <w:i/>
          <w:color w:val="1F497D" w:themeColor="text2"/>
          <w:sz w:val="22"/>
          <w:szCs w:val="22"/>
        </w:rPr>
        <w:t xml:space="preserve">valable jusqu’au </w:t>
      </w:r>
      <w:r>
        <w:rPr>
          <w:rFonts w:asciiTheme="minorHAnsi" w:hAnsiTheme="minorHAnsi"/>
          <w:i/>
          <w:color w:val="1F497D" w:themeColor="text2"/>
          <w:sz w:val="22"/>
          <w:szCs w:val="22"/>
        </w:rPr>
        <w:t>29</w:t>
      </w:r>
      <w:r w:rsidRPr="000D7390">
        <w:rPr>
          <w:rFonts w:asciiTheme="minorHAnsi" w:hAnsiTheme="minorHAnsi"/>
          <w:i/>
          <w:color w:val="1F497D" w:themeColor="text2"/>
          <w:sz w:val="22"/>
          <w:szCs w:val="22"/>
        </w:rPr>
        <w:t xml:space="preserve"> Juin 2016</w:t>
      </w:r>
      <w:r>
        <w:rPr>
          <w:rFonts w:asciiTheme="minorHAnsi" w:hAnsiTheme="minorHAnsi"/>
          <w:i/>
          <w:color w:val="1F497D" w:themeColor="text2"/>
          <w:sz w:val="22"/>
          <w:szCs w:val="22"/>
        </w:rPr>
        <w:t xml:space="preserve"> &amp; un </w:t>
      </w:r>
      <w:proofErr w:type="spellStart"/>
      <w:r>
        <w:rPr>
          <w:rFonts w:asciiTheme="minorHAnsi" w:hAnsiTheme="minorHAnsi"/>
          <w:i/>
          <w:color w:val="1F497D" w:themeColor="text2"/>
          <w:sz w:val="22"/>
          <w:szCs w:val="22"/>
        </w:rPr>
        <w:t>Ipad</w:t>
      </w:r>
      <w:proofErr w:type="spellEnd"/>
      <w:r>
        <w:rPr>
          <w:rFonts w:asciiTheme="minorHAnsi" w:hAnsiTheme="minorHAnsi"/>
          <w:i/>
          <w:color w:val="1F497D" w:themeColor="text2"/>
          <w:sz w:val="22"/>
          <w:szCs w:val="22"/>
        </w:rPr>
        <w:t xml:space="preserve"> mini 4 Apple offert ! </w:t>
      </w:r>
    </w:p>
    <w:p w:rsidR="00F7439F" w:rsidRPr="000D7390" w:rsidRDefault="00F7439F" w:rsidP="00232A79">
      <w:pPr>
        <w:pStyle w:val="Default"/>
        <w:rPr>
          <w:rFonts w:asciiTheme="minorHAnsi" w:hAnsiTheme="minorHAnsi"/>
          <w:b/>
          <w:bCs/>
          <w:color w:val="1F497D" w:themeColor="text2"/>
          <w:sz w:val="22"/>
          <w:szCs w:val="22"/>
          <w:u w:val="single"/>
        </w:rPr>
      </w:pPr>
    </w:p>
    <w:p w:rsidR="00F7439F" w:rsidRDefault="00F7439F" w:rsidP="00232A79">
      <w:pPr>
        <w:pStyle w:val="Default"/>
        <w:rPr>
          <w:b/>
          <w:bCs/>
          <w:color w:val="365F91" w:themeColor="accent1" w:themeShade="BF"/>
          <w:sz w:val="28"/>
          <w:szCs w:val="28"/>
          <w:u w:val="single"/>
        </w:rPr>
      </w:pPr>
    </w:p>
    <w:p w:rsidR="00232A79" w:rsidRPr="00307D6A" w:rsidRDefault="002413CA" w:rsidP="00232A79">
      <w:pPr>
        <w:pStyle w:val="Default"/>
        <w:rPr>
          <w:b/>
          <w:bCs/>
          <w:color w:val="365F91" w:themeColor="accent1" w:themeShade="BF"/>
          <w:sz w:val="28"/>
          <w:szCs w:val="28"/>
          <w:u w:val="single"/>
        </w:rPr>
      </w:pPr>
      <w:r>
        <w:rPr>
          <w:b/>
          <w:bCs/>
          <w:color w:val="365F91" w:themeColor="accent1" w:themeShade="BF"/>
          <w:sz w:val="28"/>
          <w:szCs w:val="28"/>
          <w:u w:val="single"/>
        </w:rPr>
        <w:t>VII</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232A79" w:rsidRPr="005E3E45"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fin de chantier </w:t>
      </w:r>
    </w:p>
    <w:p w:rsidR="005E3E45" w:rsidRPr="00307D6A" w:rsidRDefault="005E3E45" w:rsidP="00232A79">
      <w:pPr>
        <w:pStyle w:val="Default"/>
        <w:numPr>
          <w:ilvl w:val="2"/>
          <w:numId w:val="9"/>
        </w:numPr>
        <w:rPr>
          <w:color w:val="365F91" w:themeColor="accent1" w:themeShade="BF"/>
        </w:rPr>
      </w:pPr>
      <w:r>
        <w:rPr>
          <w:rFonts w:cs="Wingdings"/>
          <w:color w:val="365F91" w:themeColor="accent1" w:themeShade="BF"/>
        </w:rPr>
        <w:t xml:space="preserve">Ou 3 fois sans frais </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 xml:space="preserve">Possibilité de financement (sous réserve d’acceptation de  notre partenaire)  LOCAM : </w:t>
      </w:r>
    </w:p>
    <w:p w:rsidR="00232A79" w:rsidRPr="00307D6A" w:rsidRDefault="00232A79" w:rsidP="00232A79">
      <w:pPr>
        <w:pStyle w:val="Default"/>
        <w:rPr>
          <w:color w:val="365F91" w:themeColor="accent1" w:themeShade="BF"/>
        </w:rPr>
      </w:pPr>
    </w:p>
    <w:p w:rsidR="00232A79"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bris machine durant la totalité de</w:t>
      </w:r>
      <w:r w:rsidR="00143961">
        <w:rPr>
          <w:rFonts w:ascii="Calibri" w:hAnsi="Calibri" w:cs="Tahoma"/>
          <w:color w:val="365F91" w:themeColor="accent1" w:themeShade="BF"/>
        </w:rPr>
        <w:t xml:space="preserve"> votre période de </w:t>
      </w:r>
      <w:r w:rsidR="00A46D11">
        <w:rPr>
          <w:rFonts w:ascii="Calibri" w:hAnsi="Calibri" w:cs="Tahoma"/>
          <w:color w:val="365F91" w:themeColor="accent1" w:themeShade="BF"/>
        </w:rPr>
        <w:t>financement.</w:t>
      </w:r>
    </w:p>
    <w:p w:rsidR="005E3E45" w:rsidRDefault="005E3E45" w:rsidP="005E3E45">
      <w:pPr>
        <w:autoSpaceDE w:val="0"/>
        <w:autoSpaceDN w:val="0"/>
        <w:adjustRightInd w:val="0"/>
        <w:rPr>
          <w:rFonts w:ascii="Calibri" w:hAnsi="Calibri" w:cs="Tahoma"/>
          <w:color w:val="365F91" w:themeColor="accent1" w:themeShade="BF"/>
        </w:rPr>
      </w:pPr>
      <w:r>
        <w:rPr>
          <w:rFonts w:ascii="Calibri" w:hAnsi="Calibri" w:cs="Tahoma"/>
          <w:color w:val="365F91" w:themeColor="accent1" w:themeShade="BF"/>
        </w:rPr>
        <w:tab/>
      </w:r>
      <w:r>
        <w:rPr>
          <w:rFonts w:ascii="Calibri" w:hAnsi="Calibri" w:cs="Tahoma"/>
          <w:color w:val="365F91" w:themeColor="accent1" w:themeShade="BF"/>
        </w:rPr>
        <w:tab/>
      </w:r>
      <w:r>
        <w:rPr>
          <w:rFonts w:ascii="Calibri" w:hAnsi="Calibri" w:cs="Tahoma"/>
          <w:color w:val="365F91" w:themeColor="accent1" w:themeShade="BF"/>
        </w:rPr>
        <w:tab/>
        <w:t>24 Mensualités à 262.25 € HT</w:t>
      </w:r>
    </w:p>
    <w:p w:rsidR="00232A79" w:rsidRPr="00307D6A" w:rsidRDefault="005E3E45" w:rsidP="005E3E45">
      <w:pPr>
        <w:autoSpaceDE w:val="0"/>
        <w:autoSpaceDN w:val="0"/>
        <w:adjustRightInd w:val="0"/>
        <w:rPr>
          <w:rFonts w:ascii="Calibri" w:hAnsi="Calibri" w:cs="Tahoma"/>
          <w:color w:val="365F91" w:themeColor="accent1" w:themeShade="BF"/>
        </w:rPr>
      </w:pPr>
      <w:r>
        <w:rPr>
          <w:rFonts w:ascii="Calibri" w:hAnsi="Calibri" w:cs="Tahoma"/>
          <w:color w:val="365F91" w:themeColor="accent1" w:themeShade="BF"/>
        </w:rPr>
        <w:tab/>
      </w:r>
      <w:r>
        <w:rPr>
          <w:rFonts w:ascii="Calibri" w:hAnsi="Calibri" w:cs="Tahoma"/>
          <w:color w:val="365F91" w:themeColor="accent1" w:themeShade="BF"/>
        </w:rPr>
        <w:tab/>
      </w:r>
      <w:r>
        <w:rPr>
          <w:rFonts w:ascii="Calibri" w:hAnsi="Calibri" w:cs="Tahoma"/>
          <w:color w:val="365F91" w:themeColor="accent1" w:themeShade="BF"/>
        </w:rPr>
        <w:tab/>
        <w:t>36 Mensualités à 185.78 € HT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5E3E45">
        <w:rPr>
          <w:rFonts w:asciiTheme="minorHAnsi" w:hAnsiTheme="minorHAnsi" w:cs="Tahoma"/>
          <w:color w:val="365F91" w:themeColor="accent1" w:themeShade="BF"/>
          <w:sz w:val="24"/>
          <w:szCs w:val="24"/>
        </w:rPr>
        <w:t>Alain BALAZARD 06 75 44 57 61</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462" w:rsidRDefault="002A7462" w:rsidP="00601B77">
      <w:r>
        <w:separator/>
      </w:r>
    </w:p>
  </w:endnote>
  <w:endnote w:type="continuationSeparator" w:id="0">
    <w:p w:rsidR="002A7462" w:rsidRDefault="002A7462"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462" w:rsidRDefault="002A7462" w:rsidP="00601B77">
      <w:r>
        <w:separator/>
      </w:r>
    </w:p>
  </w:footnote>
  <w:footnote w:type="continuationSeparator" w:id="0">
    <w:p w:rsidR="002A7462" w:rsidRDefault="002A7462"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FA32BA1"/>
    <w:multiLevelType w:val="hybridMultilevel"/>
    <w:tmpl w:val="92764D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343751"/>
    <w:multiLevelType w:val="hybridMultilevel"/>
    <w:tmpl w:val="5E6CAFBE"/>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8">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
  </w:num>
  <w:num w:numId="5">
    <w:abstractNumId w:val="11"/>
  </w:num>
  <w:num w:numId="6">
    <w:abstractNumId w:val="0"/>
  </w:num>
  <w:num w:numId="7">
    <w:abstractNumId w:val="6"/>
  </w:num>
  <w:num w:numId="8">
    <w:abstractNumId w:val="10"/>
  </w:num>
  <w:num w:numId="9">
    <w:abstractNumId w:val="5"/>
  </w:num>
  <w:num w:numId="10">
    <w:abstractNumId w:val="2"/>
  </w:num>
  <w:num w:numId="11">
    <w:abstractNumId w:val="7"/>
  </w:num>
  <w:num w:numId="12">
    <w:abstractNumId w:val="8"/>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13353"/>
    <w:rsid w:val="0005507C"/>
    <w:rsid w:val="00063119"/>
    <w:rsid w:val="00077B23"/>
    <w:rsid w:val="0008522D"/>
    <w:rsid w:val="00094BD1"/>
    <w:rsid w:val="00097F10"/>
    <w:rsid w:val="000A386F"/>
    <w:rsid w:val="000C7082"/>
    <w:rsid w:val="000D7390"/>
    <w:rsid w:val="000E5D8C"/>
    <w:rsid w:val="000E6FB7"/>
    <w:rsid w:val="00102547"/>
    <w:rsid w:val="0011345C"/>
    <w:rsid w:val="00116D7F"/>
    <w:rsid w:val="001242C4"/>
    <w:rsid w:val="00125CF9"/>
    <w:rsid w:val="00143961"/>
    <w:rsid w:val="00190005"/>
    <w:rsid w:val="00195594"/>
    <w:rsid w:val="00210F52"/>
    <w:rsid w:val="00232A79"/>
    <w:rsid w:val="002343C9"/>
    <w:rsid w:val="002413CA"/>
    <w:rsid w:val="00251789"/>
    <w:rsid w:val="00266670"/>
    <w:rsid w:val="002A7462"/>
    <w:rsid w:val="002C57BB"/>
    <w:rsid w:val="002E5D07"/>
    <w:rsid w:val="00300AD9"/>
    <w:rsid w:val="00307D6A"/>
    <w:rsid w:val="00323039"/>
    <w:rsid w:val="0035714B"/>
    <w:rsid w:val="00373B16"/>
    <w:rsid w:val="00391ECD"/>
    <w:rsid w:val="0039613F"/>
    <w:rsid w:val="003E0F3B"/>
    <w:rsid w:val="004148FF"/>
    <w:rsid w:val="0048566B"/>
    <w:rsid w:val="00495CAD"/>
    <w:rsid w:val="004A0C13"/>
    <w:rsid w:val="004A1ECC"/>
    <w:rsid w:val="004A3105"/>
    <w:rsid w:val="004C596B"/>
    <w:rsid w:val="004D215B"/>
    <w:rsid w:val="004D3DDE"/>
    <w:rsid w:val="004D447D"/>
    <w:rsid w:val="004E5C4B"/>
    <w:rsid w:val="00502A68"/>
    <w:rsid w:val="00514DEA"/>
    <w:rsid w:val="00523550"/>
    <w:rsid w:val="00526129"/>
    <w:rsid w:val="00546B71"/>
    <w:rsid w:val="00550C97"/>
    <w:rsid w:val="005651C2"/>
    <w:rsid w:val="00585DB8"/>
    <w:rsid w:val="00590E43"/>
    <w:rsid w:val="005A5A92"/>
    <w:rsid w:val="005A5EBF"/>
    <w:rsid w:val="005C0881"/>
    <w:rsid w:val="005E3E45"/>
    <w:rsid w:val="00601B77"/>
    <w:rsid w:val="00637F1E"/>
    <w:rsid w:val="006664FD"/>
    <w:rsid w:val="006932A5"/>
    <w:rsid w:val="006A6D3D"/>
    <w:rsid w:val="006B6C64"/>
    <w:rsid w:val="0070457A"/>
    <w:rsid w:val="007068A4"/>
    <w:rsid w:val="00712D03"/>
    <w:rsid w:val="00716FC3"/>
    <w:rsid w:val="007228A0"/>
    <w:rsid w:val="00735049"/>
    <w:rsid w:val="007601B2"/>
    <w:rsid w:val="00784557"/>
    <w:rsid w:val="0078603B"/>
    <w:rsid w:val="007A2C42"/>
    <w:rsid w:val="007C2796"/>
    <w:rsid w:val="007C2D4E"/>
    <w:rsid w:val="007C7E78"/>
    <w:rsid w:val="007E00FD"/>
    <w:rsid w:val="00800CE4"/>
    <w:rsid w:val="00802CBA"/>
    <w:rsid w:val="008145E9"/>
    <w:rsid w:val="00830534"/>
    <w:rsid w:val="008423CF"/>
    <w:rsid w:val="00862BBF"/>
    <w:rsid w:val="008653AE"/>
    <w:rsid w:val="00865FC4"/>
    <w:rsid w:val="00876216"/>
    <w:rsid w:val="00884F7A"/>
    <w:rsid w:val="008A31EC"/>
    <w:rsid w:val="008F217B"/>
    <w:rsid w:val="009047AE"/>
    <w:rsid w:val="0093596F"/>
    <w:rsid w:val="00945C0C"/>
    <w:rsid w:val="00972FC3"/>
    <w:rsid w:val="00A05B08"/>
    <w:rsid w:val="00A220FE"/>
    <w:rsid w:val="00A41791"/>
    <w:rsid w:val="00A46D11"/>
    <w:rsid w:val="00A75493"/>
    <w:rsid w:val="00A905F7"/>
    <w:rsid w:val="00B1153A"/>
    <w:rsid w:val="00B160D7"/>
    <w:rsid w:val="00B26C18"/>
    <w:rsid w:val="00B3191F"/>
    <w:rsid w:val="00B344AC"/>
    <w:rsid w:val="00B57271"/>
    <w:rsid w:val="00B6673D"/>
    <w:rsid w:val="00B76FAF"/>
    <w:rsid w:val="00BA34C5"/>
    <w:rsid w:val="00BB4650"/>
    <w:rsid w:val="00BB4809"/>
    <w:rsid w:val="00BB6067"/>
    <w:rsid w:val="00BC3A8F"/>
    <w:rsid w:val="00BD4868"/>
    <w:rsid w:val="00BE3563"/>
    <w:rsid w:val="00BE5B44"/>
    <w:rsid w:val="00BF0AD8"/>
    <w:rsid w:val="00BF6810"/>
    <w:rsid w:val="00C01ED7"/>
    <w:rsid w:val="00C025B6"/>
    <w:rsid w:val="00C2568B"/>
    <w:rsid w:val="00C5215F"/>
    <w:rsid w:val="00C7680C"/>
    <w:rsid w:val="00C81179"/>
    <w:rsid w:val="00CB798B"/>
    <w:rsid w:val="00CF2634"/>
    <w:rsid w:val="00CF6B7C"/>
    <w:rsid w:val="00D103B0"/>
    <w:rsid w:val="00D27C20"/>
    <w:rsid w:val="00D91B54"/>
    <w:rsid w:val="00DE63E8"/>
    <w:rsid w:val="00DF33DA"/>
    <w:rsid w:val="00E15A21"/>
    <w:rsid w:val="00E53CFE"/>
    <w:rsid w:val="00E553CC"/>
    <w:rsid w:val="00E6046C"/>
    <w:rsid w:val="00EA16C7"/>
    <w:rsid w:val="00EC02C3"/>
    <w:rsid w:val="00EF0D27"/>
    <w:rsid w:val="00F03F45"/>
    <w:rsid w:val="00F13B9D"/>
    <w:rsid w:val="00F51034"/>
    <w:rsid w:val="00F5723A"/>
    <w:rsid w:val="00F7439F"/>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apple-converted-space">
    <w:name w:val="apple-converted-space"/>
    <w:basedOn w:val="Policepardfaut"/>
    <w:rsid w:val="00B76FAF"/>
  </w:style>
  <w:style w:type="character" w:styleId="lev">
    <w:name w:val="Strong"/>
    <w:basedOn w:val="Policepardfaut"/>
    <w:uiPriority w:val="22"/>
    <w:qFormat/>
    <w:rsid w:val="00B76FAF"/>
    <w:rPr>
      <w:b/>
      <w:bCs/>
    </w:r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167593644">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828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FCF45-FE63-4571-918D-2A99204B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740</Words>
  <Characters>4075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4806</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3</cp:revision>
  <cp:lastPrinted>2016-05-12T13:52:00Z</cp:lastPrinted>
  <dcterms:created xsi:type="dcterms:W3CDTF">2016-05-12T13:40:00Z</dcterms:created>
  <dcterms:modified xsi:type="dcterms:W3CDTF">2016-05-12T13:52:00Z</dcterms:modified>
</cp:coreProperties>
</file>