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Default="00AE5DA4" w:rsidP="007C2D4E">
      <w:pPr>
        <w:ind w:firstLine="708"/>
      </w:pPr>
      <w:r>
        <w:rPr>
          <w:noProof/>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6" name="Image 6"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27C20" w:rsidRPr="00CF6B7C" w:rsidRDefault="00CB798B" w:rsidP="00BE5B44">
      <w:pPr>
        <w:rPr>
          <w:b/>
          <w:color w:val="0066FF"/>
          <w:sz w:val="52"/>
          <w:szCs w:val="52"/>
        </w:rPr>
      </w:pPr>
      <w:r w:rsidRPr="00CF6B7C">
        <w:rPr>
          <w:b/>
          <w:color w:val="0066FF"/>
          <w:sz w:val="52"/>
          <w:szCs w:val="52"/>
        </w:rPr>
        <w:t>Industrie</w:t>
      </w:r>
    </w:p>
    <w:p w:rsidR="00D27C20" w:rsidRPr="0070457A" w:rsidRDefault="000E6FB7" w:rsidP="00D27C20">
      <w:pPr>
        <w:rPr>
          <w:color w:val="3366FF"/>
          <w:sz w:val="20"/>
          <w:szCs w:val="20"/>
        </w:rPr>
      </w:pPr>
      <w:r>
        <w:rPr>
          <w:color w:val="3366FF"/>
          <w:sz w:val="20"/>
          <w:szCs w:val="20"/>
        </w:rPr>
        <w:t>(Société Fluides Air Comprimé Services)</w:t>
      </w:r>
      <w:r>
        <w:rPr>
          <w:color w:val="3366FF"/>
          <w:sz w:val="20"/>
          <w:szCs w:val="20"/>
        </w:rPr>
        <w:br/>
      </w:r>
      <w:r w:rsidR="00D27C20" w:rsidRPr="0070457A">
        <w:rPr>
          <w:color w:val="3366FF"/>
          <w:sz w:val="20"/>
          <w:szCs w:val="20"/>
        </w:rPr>
        <w:t>S.A.R.L.</w:t>
      </w:r>
      <w:r w:rsidR="00013353">
        <w:rPr>
          <w:color w:val="3366FF"/>
          <w:sz w:val="20"/>
          <w:szCs w:val="20"/>
        </w:rPr>
        <w:t xml:space="preserve"> </w:t>
      </w:r>
      <w:r w:rsidR="00D27C20" w:rsidRPr="0070457A">
        <w:rPr>
          <w:color w:val="3366FF"/>
          <w:sz w:val="20"/>
          <w:szCs w:val="20"/>
        </w:rPr>
        <w:t>au Capital de 8</w:t>
      </w:r>
      <w:r w:rsidR="00013353">
        <w:rPr>
          <w:color w:val="3366FF"/>
          <w:sz w:val="20"/>
          <w:szCs w:val="20"/>
        </w:rPr>
        <w:t> </w:t>
      </w:r>
      <w:r w:rsidR="00D27C20" w:rsidRPr="0070457A">
        <w:rPr>
          <w:color w:val="3366FF"/>
          <w:sz w:val="20"/>
          <w:szCs w:val="20"/>
        </w:rPr>
        <w:t>000</w:t>
      </w:r>
      <w:r w:rsidR="00013353">
        <w:rPr>
          <w:color w:val="3366FF"/>
          <w:sz w:val="20"/>
          <w:szCs w:val="20"/>
        </w:rPr>
        <w:t>,</w:t>
      </w:r>
      <w:r w:rsidR="004C596B">
        <w:rPr>
          <w:color w:val="3366FF"/>
          <w:sz w:val="20"/>
          <w:szCs w:val="20"/>
        </w:rPr>
        <w:t>00</w:t>
      </w:r>
      <w:r w:rsidR="00D27C20" w:rsidRPr="0070457A">
        <w:rPr>
          <w:color w:val="3366FF"/>
          <w:sz w:val="20"/>
          <w:szCs w:val="20"/>
        </w:rPr>
        <w:t xml:space="preserve"> €</w:t>
      </w:r>
    </w:p>
    <w:p w:rsidR="00A614B4" w:rsidRPr="00861E87" w:rsidRDefault="00A614B4" w:rsidP="00A614B4">
      <w:pPr>
        <w:rPr>
          <w:sz w:val="20"/>
          <w:szCs w:val="20"/>
        </w:rPr>
      </w:pPr>
      <w:r w:rsidRPr="00861E87">
        <w:rPr>
          <w:color w:val="3366FF"/>
          <w:sz w:val="20"/>
          <w:szCs w:val="20"/>
        </w:rPr>
        <w:t>SIRET</w:t>
      </w:r>
      <w:r>
        <w:rPr>
          <w:color w:val="3366FF"/>
          <w:sz w:val="20"/>
          <w:szCs w:val="20"/>
        </w:rPr>
        <w:t> :</w:t>
      </w:r>
      <w:r w:rsidRPr="00861E87">
        <w:rPr>
          <w:color w:val="3366FF"/>
          <w:sz w:val="20"/>
          <w:szCs w:val="20"/>
        </w:rPr>
        <w:t xml:space="preserve"> 518 702 998 000</w:t>
      </w:r>
      <w:r w:rsidR="002050DD">
        <w:rPr>
          <w:color w:val="3366FF"/>
          <w:sz w:val="20"/>
          <w:szCs w:val="20"/>
        </w:rPr>
        <w:t>23</w:t>
      </w:r>
      <w:r w:rsidRPr="00861E87">
        <w:rPr>
          <w:color w:val="3366FF"/>
          <w:sz w:val="20"/>
          <w:szCs w:val="20"/>
        </w:rPr>
        <w:t xml:space="preserve"> R.C.S de </w:t>
      </w:r>
      <w:r w:rsidR="002050DD">
        <w:rPr>
          <w:color w:val="3366FF"/>
          <w:sz w:val="20"/>
          <w:szCs w:val="20"/>
        </w:rPr>
        <w:t>Romans</w:t>
      </w:r>
      <w:r w:rsidRPr="00861E87">
        <w:rPr>
          <w:sz w:val="20"/>
          <w:szCs w:val="20"/>
        </w:rPr>
        <w:t xml:space="preserve"> </w:t>
      </w:r>
    </w:p>
    <w:p w:rsidR="00A614B4" w:rsidRPr="00861E87" w:rsidRDefault="00A614B4" w:rsidP="00A614B4">
      <w:pPr>
        <w:rPr>
          <w:color w:val="3366FF"/>
          <w:sz w:val="20"/>
          <w:szCs w:val="20"/>
        </w:rPr>
      </w:pPr>
      <w:r w:rsidRPr="00861E87">
        <w:rPr>
          <w:color w:val="3366FF"/>
          <w:sz w:val="20"/>
          <w:szCs w:val="20"/>
        </w:rPr>
        <w:t>FR</w:t>
      </w:r>
      <w:r>
        <w:rPr>
          <w:color w:val="3366FF"/>
          <w:sz w:val="20"/>
          <w:szCs w:val="20"/>
        </w:rPr>
        <w:t xml:space="preserve"> </w:t>
      </w:r>
      <w:r w:rsidRPr="00861E87">
        <w:rPr>
          <w:color w:val="3366FF"/>
          <w:sz w:val="20"/>
          <w:szCs w:val="20"/>
        </w:rPr>
        <w:t>86518702998.</w:t>
      </w:r>
    </w:p>
    <w:p w:rsidR="00A614B4" w:rsidRPr="00861E87" w:rsidRDefault="00A614B4" w:rsidP="00A614B4">
      <w:pPr>
        <w:rPr>
          <w:color w:val="0000FF"/>
          <w:sz w:val="20"/>
          <w:szCs w:val="20"/>
        </w:rPr>
      </w:pPr>
    </w:p>
    <w:p w:rsidR="0070457A" w:rsidRDefault="0070457A" w:rsidP="00BE5B44">
      <w:r w:rsidRPr="0070457A">
        <w:t xml:space="preserve"> </w:t>
      </w:r>
    </w:p>
    <w:p w:rsidR="00514DEA" w:rsidRPr="00CF2634" w:rsidRDefault="00514DEA" w:rsidP="00BE5B44">
      <w:pPr>
        <w:rPr>
          <w:rFonts w:ascii="Tahoma" w:hAnsi="Tahoma" w:cs="Tahoma"/>
        </w:rPr>
      </w:pPr>
    </w:p>
    <w:p w:rsidR="00514DEA" w:rsidRPr="00297F12" w:rsidRDefault="00514DEA" w:rsidP="00514DEA">
      <w:pPr>
        <w:pStyle w:val="En-tte"/>
        <w:tabs>
          <w:tab w:val="left" w:pos="708"/>
        </w:tabs>
        <w:ind w:left="1134"/>
        <w:rPr>
          <w:rFonts w:ascii="Tahoma" w:hAnsi="Tahoma" w:cs="Tahoma"/>
        </w:rPr>
      </w:pPr>
      <w:r w:rsidRPr="00CF2634">
        <w:rPr>
          <w:rFonts w:ascii="Tahoma" w:hAnsi="Tahoma" w:cs="Tahoma"/>
        </w:rPr>
        <w:tab/>
      </w:r>
      <w:r w:rsidR="00D50A44">
        <w:rPr>
          <w:rFonts w:ascii="Tahoma" w:hAnsi="Tahoma" w:cs="Tahoma"/>
        </w:rPr>
        <w:t xml:space="preserve">                                                                        </w:t>
      </w:r>
      <w:r w:rsidR="00CF2634" w:rsidRPr="00297F12">
        <w:rPr>
          <w:rFonts w:ascii="Tahoma" w:hAnsi="Tahoma" w:cs="Tahoma"/>
        </w:rPr>
        <w:t>Société</w:t>
      </w:r>
      <w:r w:rsidR="00D50A44">
        <w:rPr>
          <w:rFonts w:ascii="Tahoma" w:hAnsi="Tahoma" w:cs="Tahoma"/>
        </w:rPr>
        <w:t xml:space="preserve"> </w:t>
      </w:r>
      <w:r w:rsidR="00CF2634" w:rsidRPr="00297F12">
        <w:rPr>
          <w:rFonts w:ascii="Tahoma" w:hAnsi="Tahoma" w:cs="Tahoma"/>
        </w:rPr>
        <w:tab/>
      </w:r>
      <w:r w:rsidR="00D50A44" w:rsidRPr="00D50A44">
        <w:rPr>
          <w:rFonts w:ascii="Tahoma" w:hAnsi="Tahoma" w:cs="Tahoma"/>
          <w:b/>
        </w:rPr>
        <w:t>NEWSCOMS</w:t>
      </w:r>
      <w:r w:rsidRPr="00D50A44">
        <w:rPr>
          <w:rFonts w:ascii="Tahoma" w:hAnsi="Tahoma" w:cs="Tahoma"/>
          <w:b/>
        </w:rPr>
        <w:tab/>
      </w:r>
      <w:r w:rsidRPr="00297F12">
        <w:rPr>
          <w:rFonts w:ascii="Tahoma" w:hAnsi="Tahoma" w:cs="Tahoma"/>
        </w:rPr>
        <w:tab/>
      </w:r>
      <w:r w:rsidRPr="00297F12">
        <w:rPr>
          <w:rFonts w:ascii="Tahoma" w:hAnsi="Tahoma" w:cs="Tahoma"/>
        </w:rPr>
        <w:tab/>
      </w:r>
      <w:r w:rsidRPr="00297F12">
        <w:rPr>
          <w:rFonts w:ascii="Tahoma" w:hAnsi="Tahoma" w:cs="Tahoma"/>
        </w:rPr>
        <w:tab/>
      </w:r>
    </w:p>
    <w:p w:rsidR="00CF2634" w:rsidRPr="00297F12" w:rsidRDefault="00CF2634" w:rsidP="00514DEA">
      <w:pPr>
        <w:pStyle w:val="En-tte"/>
        <w:tabs>
          <w:tab w:val="left" w:pos="708"/>
        </w:tabs>
        <w:ind w:left="1134"/>
        <w:rPr>
          <w:rFonts w:ascii="Tahoma" w:hAnsi="Tahoma" w:cs="Tahoma"/>
        </w:rPr>
      </w:pPr>
      <w:r w:rsidRPr="00297F12">
        <w:rPr>
          <w:rFonts w:ascii="Tahoma" w:hAnsi="Tahoma" w:cs="Tahoma"/>
        </w:rPr>
        <w:tab/>
        <w:t xml:space="preserve">                              </w:t>
      </w:r>
      <w:r w:rsidR="00D50A44">
        <w:rPr>
          <w:rFonts w:ascii="Tahoma" w:hAnsi="Tahoma" w:cs="Tahoma"/>
        </w:rPr>
        <w:t xml:space="preserve">                                               </w:t>
      </w:r>
      <w:r w:rsidRPr="00297F12">
        <w:rPr>
          <w:rFonts w:ascii="Tahoma" w:hAnsi="Tahoma" w:cs="Tahoma"/>
        </w:rPr>
        <w:t xml:space="preserve"> </w:t>
      </w:r>
      <w:r w:rsidR="00D50A44">
        <w:rPr>
          <w:rFonts w:ascii="Tahoma" w:hAnsi="Tahoma" w:cs="Tahoma"/>
        </w:rPr>
        <w:t xml:space="preserve">20, Rue </w:t>
      </w:r>
      <w:r w:rsidR="00D24399">
        <w:rPr>
          <w:rFonts w:ascii="Tahoma" w:hAnsi="Tahoma" w:cs="Tahoma"/>
        </w:rPr>
        <w:t>C</w:t>
      </w:r>
      <w:r w:rsidR="00D50A44">
        <w:rPr>
          <w:rFonts w:ascii="Tahoma" w:hAnsi="Tahoma" w:cs="Tahoma"/>
        </w:rPr>
        <w:t>ondorcet</w:t>
      </w:r>
      <w:r w:rsidRPr="00297F12">
        <w:rPr>
          <w:rFonts w:ascii="Tahoma" w:hAnsi="Tahoma" w:cs="Tahoma"/>
        </w:rPr>
        <w:t xml:space="preserve">                                                 </w:t>
      </w:r>
    </w:p>
    <w:p w:rsidR="00CF2634" w:rsidRPr="00297F12" w:rsidRDefault="00CF2634" w:rsidP="00514DEA">
      <w:pPr>
        <w:pStyle w:val="En-tte"/>
        <w:tabs>
          <w:tab w:val="left" w:pos="708"/>
        </w:tabs>
        <w:ind w:left="1134"/>
        <w:rPr>
          <w:rFonts w:ascii="Tahoma" w:hAnsi="Tahoma" w:cs="Tahoma"/>
        </w:rPr>
      </w:pPr>
    </w:p>
    <w:p w:rsidR="00CF2634" w:rsidRPr="00297F12" w:rsidRDefault="00CF2634" w:rsidP="00514DEA">
      <w:pPr>
        <w:pStyle w:val="En-tte"/>
        <w:tabs>
          <w:tab w:val="left" w:pos="708"/>
        </w:tabs>
        <w:ind w:left="1134"/>
        <w:rPr>
          <w:rFonts w:ascii="Tahoma" w:hAnsi="Tahoma" w:cs="Tahoma"/>
        </w:rPr>
      </w:pPr>
      <w:r w:rsidRPr="00297F12">
        <w:rPr>
          <w:rFonts w:ascii="Tahoma" w:hAnsi="Tahoma" w:cs="Tahoma"/>
        </w:rPr>
        <w:tab/>
        <w:t xml:space="preserve">                                  </w:t>
      </w:r>
      <w:r w:rsidR="00D50A44">
        <w:rPr>
          <w:rFonts w:ascii="Tahoma" w:hAnsi="Tahoma" w:cs="Tahoma"/>
        </w:rPr>
        <w:t xml:space="preserve">                                             26100 - ROMANS</w:t>
      </w:r>
      <w:r w:rsidRPr="00297F12">
        <w:rPr>
          <w:rFonts w:ascii="Tahoma" w:hAnsi="Tahoma" w:cs="Tahoma"/>
        </w:rPr>
        <w:t xml:space="preserve">                                                 </w:t>
      </w:r>
      <w:r w:rsidRPr="00297F12">
        <w:rPr>
          <w:rFonts w:ascii="Tahoma" w:hAnsi="Tahoma" w:cs="Tahoma"/>
        </w:rPr>
        <w:tab/>
      </w:r>
    </w:p>
    <w:p w:rsidR="00CF2634" w:rsidRPr="00297F12" w:rsidRDefault="00CF2634" w:rsidP="00514DEA">
      <w:pPr>
        <w:pStyle w:val="En-tte"/>
        <w:tabs>
          <w:tab w:val="left" w:pos="708"/>
        </w:tabs>
        <w:ind w:left="1134"/>
        <w:rPr>
          <w:rFonts w:ascii="Tahoma" w:hAnsi="Tahoma" w:cs="Tahoma"/>
        </w:rPr>
      </w:pPr>
    </w:p>
    <w:p w:rsidR="00CF2634" w:rsidRPr="00297F12" w:rsidRDefault="00CF2634" w:rsidP="00514DEA">
      <w:pPr>
        <w:pStyle w:val="En-tte"/>
        <w:tabs>
          <w:tab w:val="left" w:pos="708"/>
        </w:tabs>
        <w:ind w:left="1134"/>
        <w:rPr>
          <w:rFonts w:ascii="Tahoma" w:hAnsi="Tahoma" w:cs="Tahoma"/>
        </w:rPr>
      </w:pPr>
    </w:p>
    <w:p w:rsidR="00514DEA" w:rsidRPr="00297F12" w:rsidRDefault="00CF2634" w:rsidP="00514DEA">
      <w:pPr>
        <w:pStyle w:val="En-tte"/>
        <w:tabs>
          <w:tab w:val="left" w:pos="708"/>
        </w:tabs>
        <w:ind w:left="1134"/>
        <w:rPr>
          <w:rFonts w:ascii="Tahoma" w:hAnsi="Tahoma" w:cs="Tahoma"/>
        </w:rPr>
      </w:pPr>
      <w:r w:rsidRPr="00297F12">
        <w:rPr>
          <w:rFonts w:ascii="Tahoma" w:hAnsi="Tahoma" w:cs="Tahoma"/>
        </w:rPr>
        <w:tab/>
      </w:r>
      <w:r w:rsidRPr="00297F12">
        <w:rPr>
          <w:rFonts w:ascii="Tahoma" w:hAnsi="Tahoma" w:cs="Tahoma"/>
        </w:rPr>
        <w:tab/>
      </w:r>
    </w:p>
    <w:p w:rsidR="00514DEA" w:rsidRPr="00297F12" w:rsidRDefault="00514DEA" w:rsidP="00514DEA">
      <w:pPr>
        <w:pStyle w:val="En-tte"/>
        <w:tabs>
          <w:tab w:val="left" w:pos="708"/>
        </w:tabs>
        <w:ind w:left="1134"/>
        <w:rPr>
          <w:rFonts w:ascii="Tahoma" w:hAnsi="Tahoma" w:cs="Tahoma"/>
        </w:rPr>
      </w:pPr>
    </w:p>
    <w:p w:rsidR="00514DEA" w:rsidRPr="00297F12" w:rsidRDefault="00CF2634" w:rsidP="00514DEA">
      <w:pPr>
        <w:pStyle w:val="En-tte"/>
        <w:tabs>
          <w:tab w:val="left" w:pos="708"/>
        </w:tabs>
        <w:ind w:left="1134"/>
        <w:rPr>
          <w:rFonts w:ascii="Tahoma" w:hAnsi="Tahoma" w:cs="Tahoma"/>
        </w:rPr>
      </w:pPr>
      <w:r w:rsidRPr="00297F12">
        <w:rPr>
          <w:rFonts w:ascii="Tahoma" w:hAnsi="Tahoma" w:cs="Tahoma"/>
        </w:rPr>
        <w:tab/>
      </w:r>
      <w:r w:rsidR="00862467" w:rsidRPr="00297F12">
        <w:rPr>
          <w:rFonts w:ascii="Tahoma" w:hAnsi="Tahoma" w:cs="Tahoma"/>
        </w:rPr>
        <w:t>Montrigaud,</w:t>
      </w:r>
      <w:r w:rsidRPr="00297F12">
        <w:rPr>
          <w:rFonts w:ascii="Tahoma" w:hAnsi="Tahoma" w:cs="Tahoma"/>
        </w:rPr>
        <w:t xml:space="preserve"> le </w:t>
      </w:r>
      <w:r w:rsidR="00D50A44">
        <w:rPr>
          <w:rFonts w:ascii="Tahoma" w:hAnsi="Tahoma" w:cs="Tahoma"/>
        </w:rPr>
        <w:t>22 Août 2017</w:t>
      </w:r>
      <w:r w:rsidRPr="00297F12">
        <w:rPr>
          <w:rFonts w:ascii="Tahoma" w:hAnsi="Tahoma" w:cs="Tahoma"/>
        </w:rPr>
        <w:tab/>
      </w:r>
      <w:r w:rsidRPr="00297F12">
        <w:rPr>
          <w:rFonts w:ascii="Tahoma" w:hAnsi="Tahoma" w:cs="Tahoma"/>
        </w:rPr>
        <w:tab/>
      </w:r>
      <w:r w:rsidRPr="00297F12">
        <w:rPr>
          <w:rFonts w:ascii="Tahoma" w:hAnsi="Tahoma" w:cs="Tahoma"/>
        </w:rPr>
        <w:tab/>
      </w:r>
    </w:p>
    <w:p w:rsidR="00514DEA" w:rsidRPr="00297F12" w:rsidRDefault="00514DEA" w:rsidP="00514DEA">
      <w:pPr>
        <w:pStyle w:val="En-tte"/>
        <w:tabs>
          <w:tab w:val="left" w:pos="708"/>
        </w:tabs>
        <w:ind w:left="1134"/>
        <w:rPr>
          <w:rFonts w:ascii="Tahoma" w:hAnsi="Tahoma" w:cs="Tahoma"/>
        </w:rPr>
      </w:pPr>
    </w:p>
    <w:p w:rsidR="00514DEA" w:rsidRPr="00297F12" w:rsidRDefault="00514DEA" w:rsidP="00514DEA">
      <w:pPr>
        <w:pStyle w:val="En-tte"/>
        <w:tabs>
          <w:tab w:val="left" w:pos="708"/>
        </w:tabs>
        <w:ind w:left="1134"/>
        <w:rPr>
          <w:rFonts w:ascii="Tahoma" w:hAnsi="Tahoma" w:cs="Tahoma"/>
        </w:rPr>
      </w:pPr>
    </w:p>
    <w:p w:rsidR="00514DEA" w:rsidRPr="00297F12" w:rsidRDefault="00514DEA" w:rsidP="00514DEA">
      <w:pPr>
        <w:pStyle w:val="En-tte"/>
        <w:tabs>
          <w:tab w:val="left" w:pos="708"/>
        </w:tabs>
        <w:ind w:left="1134"/>
        <w:rPr>
          <w:rFonts w:ascii="Tahoma" w:hAnsi="Tahoma" w:cs="Tahoma"/>
        </w:rPr>
      </w:pPr>
      <w:r w:rsidRPr="00297F12">
        <w:rPr>
          <w:rFonts w:ascii="Tahoma" w:hAnsi="Tahoma" w:cs="Tahoma"/>
        </w:rPr>
        <w:tab/>
        <w:t xml:space="preserve">A l’attention de Mr </w:t>
      </w:r>
      <w:r w:rsidR="002F597D">
        <w:rPr>
          <w:rFonts w:ascii="Tahoma" w:hAnsi="Tahoma" w:cs="Tahoma"/>
        </w:rPr>
        <w:t>TAMBER Alexandre</w:t>
      </w:r>
    </w:p>
    <w:p w:rsidR="00514DEA" w:rsidRPr="00297F12" w:rsidRDefault="00514DEA" w:rsidP="00514DEA">
      <w:pPr>
        <w:ind w:left="4956" w:firstLine="708"/>
        <w:rPr>
          <w:rFonts w:ascii="Tahoma" w:hAnsi="Tahoma" w:cs="Tahoma"/>
        </w:rPr>
      </w:pPr>
    </w:p>
    <w:p w:rsidR="00514DEA" w:rsidRPr="00297F12" w:rsidRDefault="00514DEA" w:rsidP="00514DEA">
      <w:pPr>
        <w:ind w:left="4956" w:firstLine="708"/>
        <w:rPr>
          <w:rFonts w:ascii="Tahoma" w:hAnsi="Tahoma" w:cs="Tahoma"/>
        </w:rPr>
      </w:pPr>
    </w:p>
    <w:p w:rsidR="00514DEA" w:rsidRPr="00297F12" w:rsidRDefault="00514DEA" w:rsidP="00514DEA">
      <w:pPr>
        <w:ind w:left="4956" w:firstLine="708"/>
        <w:rPr>
          <w:rFonts w:ascii="Tahoma" w:hAnsi="Tahoma" w:cs="Tahoma"/>
        </w:rPr>
      </w:pPr>
    </w:p>
    <w:p w:rsidR="00514DEA" w:rsidRPr="00297F12" w:rsidRDefault="00514DEA" w:rsidP="00514DEA">
      <w:pPr>
        <w:ind w:left="4956" w:firstLine="708"/>
        <w:rPr>
          <w:rFonts w:ascii="Tahoma" w:hAnsi="Tahoma" w:cs="Tahoma"/>
        </w:rPr>
      </w:pPr>
    </w:p>
    <w:p w:rsidR="00514DEA" w:rsidRPr="00297F12" w:rsidRDefault="00514DEA" w:rsidP="00FF78B5">
      <w:pPr>
        <w:pStyle w:val="En-tte"/>
        <w:tabs>
          <w:tab w:val="left" w:pos="708"/>
        </w:tabs>
        <w:rPr>
          <w:rFonts w:ascii="Tahoma" w:hAnsi="Tahoma" w:cs="Tahoma"/>
          <w:b/>
        </w:rPr>
      </w:pPr>
      <w:r w:rsidRPr="00297F12">
        <w:rPr>
          <w:rFonts w:ascii="Tahoma" w:hAnsi="Tahoma" w:cs="Tahoma"/>
        </w:rPr>
        <w:t>Objet : V/demande d</w:t>
      </w:r>
      <w:r w:rsidR="002F597D">
        <w:rPr>
          <w:rFonts w:ascii="Tahoma" w:hAnsi="Tahoma" w:cs="Tahoma"/>
        </w:rPr>
        <w:t>e semaine dernière</w:t>
      </w:r>
    </w:p>
    <w:p w:rsidR="00514DEA" w:rsidRPr="00297F12" w:rsidRDefault="00514DEA" w:rsidP="00514DEA">
      <w:pPr>
        <w:pStyle w:val="En-tte"/>
        <w:tabs>
          <w:tab w:val="left" w:pos="708"/>
        </w:tabs>
        <w:ind w:left="4536"/>
        <w:rPr>
          <w:rFonts w:ascii="Tahoma" w:hAnsi="Tahoma" w:cs="Tahoma"/>
          <w:b/>
        </w:rPr>
      </w:pPr>
    </w:p>
    <w:p w:rsidR="00514DEA" w:rsidRPr="00297F12" w:rsidRDefault="00514DEA" w:rsidP="00514DEA">
      <w:pPr>
        <w:pStyle w:val="En-tte"/>
        <w:tabs>
          <w:tab w:val="left" w:pos="708"/>
        </w:tabs>
        <w:ind w:left="1134"/>
        <w:rPr>
          <w:rFonts w:ascii="Tahoma" w:hAnsi="Tahoma" w:cs="Tahoma"/>
        </w:rPr>
      </w:pPr>
    </w:p>
    <w:p w:rsidR="00514DEA" w:rsidRPr="00297F12" w:rsidRDefault="00514DEA" w:rsidP="00514DEA">
      <w:pPr>
        <w:pStyle w:val="En-tte"/>
        <w:tabs>
          <w:tab w:val="left" w:pos="708"/>
        </w:tabs>
        <w:ind w:left="1134"/>
        <w:rPr>
          <w:rFonts w:ascii="Tahoma" w:hAnsi="Tahoma" w:cs="Tahoma"/>
        </w:rPr>
      </w:pPr>
    </w:p>
    <w:p w:rsidR="00514DEA" w:rsidRPr="00297F12" w:rsidRDefault="00514DEA" w:rsidP="00514DEA">
      <w:pPr>
        <w:pStyle w:val="En-tte"/>
        <w:tabs>
          <w:tab w:val="left" w:pos="708"/>
        </w:tabs>
        <w:ind w:left="1134"/>
        <w:rPr>
          <w:rFonts w:ascii="Tahoma" w:hAnsi="Tahoma" w:cs="Tahoma"/>
        </w:rPr>
      </w:pPr>
    </w:p>
    <w:p w:rsidR="00514DEA" w:rsidRPr="00297F12" w:rsidRDefault="00514DEA" w:rsidP="00514DEA">
      <w:pPr>
        <w:rPr>
          <w:rFonts w:ascii="Tahoma" w:hAnsi="Tahoma" w:cs="Tahoma"/>
          <w:b/>
        </w:rPr>
      </w:pPr>
    </w:p>
    <w:p w:rsidR="00514DEA" w:rsidRPr="00297F12" w:rsidRDefault="00514DEA" w:rsidP="00514DEA">
      <w:pPr>
        <w:rPr>
          <w:rFonts w:ascii="Tahoma" w:hAnsi="Tahoma" w:cs="Tahoma"/>
        </w:rPr>
      </w:pPr>
      <w:r w:rsidRPr="00297F12">
        <w:rPr>
          <w:rFonts w:ascii="Tahoma" w:hAnsi="Tahoma" w:cs="Tahoma"/>
          <w:b/>
        </w:rPr>
        <w:tab/>
      </w:r>
      <w:r w:rsidRPr="00297F12">
        <w:rPr>
          <w:rFonts w:ascii="Tahoma" w:hAnsi="Tahoma" w:cs="Tahoma"/>
          <w:b/>
        </w:rPr>
        <w:tab/>
      </w:r>
      <w:r w:rsidRPr="00297F12">
        <w:rPr>
          <w:rFonts w:ascii="Tahoma" w:hAnsi="Tahoma" w:cs="Tahoma"/>
          <w:b/>
        </w:rPr>
        <w:tab/>
      </w:r>
      <w:r w:rsidRPr="00297F12">
        <w:rPr>
          <w:rFonts w:ascii="Tahoma" w:hAnsi="Tahoma" w:cs="Tahoma"/>
          <w:b/>
        </w:rPr>
        <w:tab/>
      </w:r>
    </w:p>
    <w:p w:rsidR="00514DEA" w:rsidRPr="00297F12" w:rsidRDefault="00514DEA" w:rsidP="00514DEA">
      <w:pPr>
        <w:rPr>
          <w:rFonts w:ascii="Tahoma" w:hAnsi="Tahoma" w:cs="Tahoma"/>
        </w:rPr>
      </w:pPr>
      <w:r w:rsidRPr="00297F12">
        <w:rPr>
          <w:rFonts w:ascii="Tahoma" w:hAnsi="Tahoma" w:cs="Tahoma"/>
        </w:rPr>
        <w:tab/>
        <w:t>Monsieur,</w:t>
      </w:r>
    </w:p>
    <w:p w:rsidR="00514DEA" w:rsidRPr="00297F12" w:rsidRDefault="00514DEA" w:rsidP="00514DEA">
      <w:pPr>
        <w:rPr>
          <w:rFonts w:ascii="Tahoma" w:hAnsi="Tahoma" w:cs="Tahoma"/>
        </w:rPr>
      </w:pPr>
    </w:p>
    <w:p w:rsidR="00514DEA" w:rsidRPr="00297F12" w:rsidRDefault="00514DEA" w:rsidP="00514DEA">
      <w:pPr>
        <w:rPr>
          <w:rFonts w:ascii="Tahoma" w:hAnsi="Tahoma" w:cs="Tahoma"/>
        </w:rPr>
      </w:pPr>
      <w:r w:rsidRPr="00297F12">
        <w:rPr>
          <w:rFonts w:ascii="Tahoma" w:hAnsi="Tahoma" w:cs="Tahoma"/>
        </w:rPr>
        <w:tab/>
        <w:t>Nous vous remercions pour votre demande, et avons le plaisir de vous proposer nos meilleures conditions de prix, délai, financement éventuel, pour la fourniture du matériel déterminé, suivant votre cahier des charges, ci-après :</w:t>
      </w:r>
    </w:p>
    <w:p w:rsidR="00514DEA" w:rsidRPr="00297F12" w:rsidRDefault="00514DEA" w:rsidP="00514DEA">
      <w:pPr>
        <w:rPr>
          <w:rFonts w:ascii="Tahoma" w:hAnsi="Tahoma" w:cs="Tahoma"/>
        </w:rPr>
      </w:pPr>
    </w:p>
    <w:p w:rsidR="00514DEA" w:rsidRPr="00297F12" w:rsidRDefault="00514DEA" w:rsidP="00514DEA">
      <w:pPr>
        <w:pStyle w:val="Corpsdetexte3"/>
        <w:rPr>
          <w:rFonts w:ascii="Tahoma" w:hAnsi="Tahoma" w:cs="Tahoma"/>
        </w:rPr>
      </w:pPr>
      <w:r w:rsidRPr="00297F12">
        <w:rPr>
          <w:rFonts w:ascii="Tahoma" w:hAnsi="Tahoma" w:cs="Tahoma"/>
        </w:rPr>
        <w:t>CAHIER DES CHARGES :</w:t>
      </w:r>
    </w:p>
    <w:p w:rsidR="00514DEA" w:rsidRPr="00297F12" w:rsidRDefault="00514DEA" w:rsidP="00514DEA">
      <w:pPr>
        <w:pStyle w:val="Corpsdetexte3"/>
        <w:rPr>
          <w:rFonts w:ascii="Tahoma" w:hAnsi="Tahoma" w:cs="Tahoma"/>
        </w:rPr>
      </w:pPr>
    </w:p>
    <w:p w:rsidR="00C94F23" w:rsidRDefault="00C94F23" w:rsidP="009C4AD3">
      <w:pPr>
        <w:pStyle w:val="Corpsdetexte3"/>
        <w:numPr>
          <w:ilvl w:val="0"/>
          <w:numId w:val="3"/>
        </w:numPr>
        <w:rPr>
          <w:rFonts w:ascii="Tahoma" w:hAnsi="Tahoma" w:cs="Tahoma"/>
          <w:b w:val="0"/>
        </w:rPr>
      </w:pPr>
      <w:r>
        <w:rPr>
          <w:rFonts w:ascii="Tahoma" w:hAnsi="Tahoma" w:cs="Tahoma"/>
          <w:b w:val="0"/>
        </w:rPr>
        <w:t>Pour nettoyage de vos sols, sur nouveau site…</w:t>
      </w:r>
    </w:p>
    <w:p w:rsidR="00C94F23" w:rsidRDefault="00C94F23" w:rsidP="00C94F23">
      <w:pPr>
        <w:pStyle w:val="Corpsdetexte3"/>
        <w:numPr>
          <w:ilvl w:val="1"/>
          <w:numId w:val="3"/>
        </w:numPr>
        <w:rPr>
          <w:rFonts w:ascii="Tahoma" w:hAnsi="Tahoma" w:cs="Tahoma"/>
          <w:b w:val="0"/>
        </w:rPr>
      </w:pPr>
      <w:r>
        <w:rPr>
          <w:rFonts w:ascii="Tahoma" w:hAnsi="Tahoma" w:cs="Tahoma"/>
          <w:b w:val="0"/>
        </w:rPr>
        <w:t>Sols en béton lissé peint</w:t>
      </w:r>
    </w:p>
    <w:p w:rsidR="00C94F23" w:rsidRDefault="00C94F23" w:rsidP="00C94F23">
      <w:pPr>
        <w:pStyle w:val="Corpsdetexte3"/>
        <w:numPr>
          <w:ilvl w:val="1"/>
          <w:numId w:val="3"/>
        </w:numPr>
        <w:rPr>
          <w:rFonts w:ascii="Tahoma" w:hAnsi="Tahoma" w:cs="Tahoma"/>
          <w:b w:val="0"/>
        </w:rPr>
      </w:pPr>
      <w:r>
        <w:rPr>
          <w:rFonts w:ascii="Tahoma" w:hAnsi="Tahoma" w:cs="Tahoma"/>
          <w:b w:val="0"/>
        </w:rPr>
        <w:t>Surface de 400/450 m2 environ</w:t>
      </w:r>
    </w:p>
    <w:p w:rsidR="00C94F23" w:rsidRDefault="00C94F23" w:rsidP="00C94F23">
      <w:pPr>
        <w:pStyle w:val="Corpsdetexte3"/>
        <w:numPr>
          <w:ilvl w:val="1"/>
          <w:numId w:val="3"/>
        </w:numPr>
        <w:rPr>
          <w:rFonts w:ascii="Tahoma" w:hAnsi="Tahoma" w:cs="Tahoma"/>
          <w:b w:val="0"/>
        </w:rPr>
      </w:pPr>
      <w:r>
        <w:rPr>
          <w:rFonts w:ascii="Tahoma" w:hAnsi="Tahoma" w:cs="Tahoma"/>
          <w:b w:val="0"/>
        </w:rPr>
        <w:t>Auto-laveuse avec 1 seul plein par opération</w:t>
      </w:r>
    </w:p>
    <w:p w:rsidR="005E351A" w:rsidRPr="005E351A" w:rsidRDefault="00C94F23" w:rsidP="009C4AD3">
      <w:pPr>
        <w:pStyle w:val="Corpsdetexte3"/>
        <w:numPr>
          <w:ilvl w:val="1"/>
          <w:numId w:val="3"/>
        </w:numPr>
        <w:rPr>
          <w:rFonts w:ascii="Tahoma" w:hAnsi="Tahoma" w:cs="Tahoma"/>
          <w:b w:val="0"/>
          <w:color w:val="4F81BD"/>
          <w:u w:val="single"/>
        </w:rPr>
      </w:pPr>
      <w:r w:rsidRPr="005E351A">
        <w:rPr>
          <w:rFonts w:ascii="Tahoma" w:hAnsi="Tahoma" w:cs="Tahoma"/>
          <w:b w:val="0"/>
        </w:rPr>
        <w:t xml:space="preserve">Sur batterie </w:t>
      </w:r>
    </w:p>
    <w:p w:rsidR="005E351A" w:rsidRPr="005E351A" w:rsidRDefault="005E351A" w:rsidP="009C4AD3">
      <w:pPr>
        <w:pStyle w:val="Corpsdetexte3"/>
        <w:numPr>
          <w:ilvl w:val="1"/>
          <w:numId w:val="3"/>
        </w:numPr>
        <w:rPr>
          <w:rFonts w:ascii="Tahoma" w:hAnsi="Tahoma" w:cs="Tahoma"/>
          <w:b w:val="0"/>
          <w:color w:val="4F81BD"/>
          <w:u w:val="single"/>
        </w:rPr>
      </w:pPr>
      <w:r>
        <w:rPr>
          <w:rFonts w:ascii="Tahoma" w:hAnsi="Tahoma" w:cs="Tahoma"/>
          <w:b w:val="0"/>
          <w:color w:val="4F81BD"/>
          <w:u w:val="single"/>
        </w:rPr>
        <w:t>Règlement soit traditionnel, soit en LOA</w:t>
      </w:r>
      <w:r w:rsidR="002D3032">
        <w:rPr>
          <w:rFonts w:ascii="Tahoma" w:hAnsi="Tahoma" w:cs="Tahoma"/>
          <w:b w:val="0"/>
          <w:color w:val="4F81BD"/>
          <w:u w:val="single"/>
        </w:rPr>
        <w:t xml:space="preserve"> pour les avantages évoqués.</w:t>
      </w:r>
    </w:p>
    <w:p w:rsidR="00514DEA" w:rsidRPr="00297F12" w:rsidRDefault="00514DEA" w:rsidP="00514DEA">
      <w:pPr>
        <w:pStyle w:val="Corpsdetexte3"/>
        <w:rPr>
          <w:rFonts w:ascii="Tahoma" w:hAnsi="Tahoma" w:cs="Tahoma"/>
        </w:rPr>
      </w:pPr>
    </w:p>
    <w:p w:rsidR="00514DEA" w:rsidRPr="00297F12" w:rsidRDefault="00D078F5" w:rsidP="00514DEA">
      <w:pPr>
        <w:pStyle w:val="Corpsdetexte3"/>
        <w:rPr>
          <w:rFonts w:ascii="Tahoma" w:hAnsi="Tahoma" w:cs="Tahoma"/>
        </w:rPr>
      </w:pPr>
      <w:r>
        <w:rPr>
          <w:rFonts w:ascii="Tahoma" w:hAnsi="Tahoma" w:cs="Tahoma"/>
        </w:rPr>
        <w:tab/>
      </w:r>
      <w:r>
        <w:rPr>
          <w:rFonts w:ascii="Tahoma" w:hAnsi="Tahoma" w:cs="Tahoma"/>
        </w:rPr>
        <w:tab/>
      </w:r>
      <w:r>
        <w:rPr>
          <w:rFonts w:ascii="Tahoma" w:hAnsi="Tahoma" w:cs="Tahoma"/>
        </w:rPr>
        <w:tab/>
        <w:t>**************************************</w:t>
      </w:r>
    </w:p>
    <w:p w:rsidR="00514DEA" w:rsidRPr="00297F12" w:rsidRDefault="00514DEA" w:rsidP="00514DEA">
      <w:pPr>
        <w:pStyle w:val="Corpsdetexte3"/>
        <w:rPr>
          <w:rFonts w:ascii="Tahoma" w:hAnsi="Tahoma" w:cs="Tahoma"/>
        </w:rPr>
      </w:pPr>
    </w:p>
    <w:p w:rsidR="00514DEA" w:rsidRPr="00297F12" w:rsidRDefault="00514DEA" w:rsidP="00514DEA">
      <w:pPr>
        <w:pStyle w:val="Corpsdetexte3"/>
        <w:rPr>
          <w:rFonts w:ascii="Tahoma" w:hAnsi="Tahoma" w:cs="Tahoma"/>
        </w:rPr>
      </w:pPr>
    </w:p>
    <w:p w:rsidR="00FE0D41" w:rsidRDefault="00514DEA" w:rsidP="005E351A">
      <w:pPr>
        <w:pStyle w:val="Corpsdetexte3"/>
        <w:rPr>
          <w:rFonts w:ascii="Tahoma" w:hAnsi="Tahoma" w:cs="Tahoma"/>
        </w:rPr>
      </w:pPr>
      <w:r w:rsidRPr="00297F12">
        <w:rPr>
          <w:rFonts w:ascii="Tahoma" w:hAnsi="Tahoma" w:cs="Tahoma"/>
        </w:rPr>
        <w:lastRenderedPageBreak/>
        <w:t>NOTRE SOLUTION</w:t>
      </w:r>
      <w:r w:rsidR="005E351A">
        <w:rPr>
          <w:rFonts w:ascii="Tahoma" w:hAnsi="Tahoma" w:cs="Tahoma"/>
        </w:rPr>
        <w:t xml:space="preserve"> : </w:t>
      </w:r>
    </w:p>
    <w:p w:rsidR="005E351A" w:rsidRDefault="005E351A" w:rsidP="005E351A">
      <w:pPr>
        <w:pStyle w:val="Corpsdetexte3"/>
        <w:rPr>
          <w:rFonts w:ascii="Tahoma" w:hAnsi="Tahoma" w:cs="Tahoma"/>
        </w:rPr>
      </w:pPr>
    </w:p>
    <w:p w:rsidR="005E351A" w:rsidRPr="00267B2D" w:rsidRDefault="005E351A" w:rsidP="005E351A">
      <w:pPr>
        <w:pStyle w:val="Corpsdetexte3"/>
        <w:rPr>
          <w:rFonts w:ascii="Tahoma" w:hAnsi="Tahoma" w:cs="Tahoma"/>
        </w:rPr>
      </w:pPr>
      <w:r w:rsidRPr="00267B2D">
        <w:rPr>
          <w:rFonts w:ascii="Tahoma" w:hAnsi="Tahoma" w:cs="Tahoma"/>
        </w:rPr>
        <w:t>I – AUTO-LAVEUSE ICA ref CT45B50 PACK selon FT</w:t>
      </w:r>
      <w:r w:rsidR="00267B2D" w:rsidRPr="00267B2D">
        <w:rPr>
          <w:rFonts w:ascii="Tahoma" w:hAnsi="Tahoma" w:cs="Tahoma"/>
        </w:rPr>
        <w:t xml:space="preserve"> et documentation </w:t>
      </w:r>
      <w:r w:rsidRPr="00267B2D">
        <w:rPr>
          <w:rFonts w:ascii="Tahoma" w:hAnsi="Tahoma" w:cs="Tahoma"/>
        </w:rPr>
        <w:t>jointe</w:t>
      </w:r>
      <w:r w:rsidR="00267B2D">
        <w:rPr>
          <w:rFonts w:ascii="Tahoma" w:hAnsi="Tahoma" w:cs="Tahoma"/>
        </w:rPr>
        <w:t>s</w:t>
      </w:r>
    </w:p>
    <w:p w:rsidR="005E351A" w:rsidRPr="00267B2D" w:rsidRDefault="005E351A" w:rsidP="005E351A">
      <w:pPr>
        <w:pStyle w:val="Corpsdetexte3"/>
        <w:rPr>
          <w:rFonts w:ascii="Tahoma" w:hAnsi="Tahoma" w:cs="Tahoma"/>
        </w:rPr>
      </w:pPr>
    </w:p>
    <w:p w:rsidR="00D30318" w:rsidRPr="00DE73A2" w:rsidRDefault="005E351A" w:rsidP="00D30318">
      <w:pPr>
        <w:pStyle w:val="Corpsdetexte3"/>
        <w:numPr>
          <w:ilvl w:val="0"/>
          <w:numId w:val="3"/>
        </w:numPr>
        <w:rPr>
          <w:rFonts w:ascii="Tahoma" w:hAnsi="Tahoma" w:cs="Tahoma"/>
          <w:b w:val="0"/>
        </w:rPr>
      </w:pPr>
      <w:r w:rsidRPr="00DE73A2">
        <w:rPr>
          <w:rFonts w:ascii="Tahoma" w:hAnsi="Tahoma" w:cs="Tahoma"/>
          <w:b w:val="0"/>
        </w:rPr>
        <w:t>Machine toute équipée, prévue pour ce type de sol et de revêtement, ainsi que pour des surfaces très importantes….</w:t>
      </w:r>
    </w:p>
    <w:p w:rsidR="00D30318" w:rsidRDefault="00D30318" w:rsidP="00D30318">
      <w:pPr>
        <w:pStyle w:val="Corpsdetexte3"/>
        <w:rPr>
          <w:rFonts w:ascii="Tahoma" w:hAnsi="Tahoma" w:cs="Tahoma"/>
          <w:b w:val="0"/>
        </w:rPr>
      </w:pPr>
    </w:p>
    <w:p w:rsidR="00D30318" w:rsidRDefault="00AE5DA4" w:rsidP="00D30318">
      <w:pPr>
        <w:pStyle w:val="Corpsdetexte3"/>
        <w:rPr>
          <w:rFonts w:ascii="Tahoma" w:hAnsi="Tahoma" w:cs="Tahoma"/>
          <w:b w:val="0"/>
        </w:rPr>
      </w:pPr>
      <w:r>
        <w:rPr>
          <w:rFonts w:ascii="Tahoma" w:hAnsi="Tahoma" w:cs="Tahoma"/>
          <w:b w:val="0"/>
          <w:noProof/>
        </w:rPr>
        <w:drawing>
          <wp:inline distT="0" distB="0" distL="0" distR="0">
            <wp:extent cx="6076950" cy="5495925"/>
            <wp:effectExtent l="19050" t="0" r="0" b="0"/>
            <wp:docPr id="1" name="Image 1"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2"/>
                    <pic:cNvPicPr>
                      <a:picLocks noChangeAspect="1" noChangeArrowheads="1"/>
                    </pic:cNvPicPr>
                  </pic:nvPicPr>
                  <pic:blipFill>
                    <a:blip r:embed="rId8" cstate="print"/>
                    <a:srcRect/>
                    <a:stretch>
                      <a:fillRect/>
                    </a:stretch>
                  </pic:blipFill>
                  <pic:spPr bwMode="auto">
                    <a:xfrm>
                      <a:off x="0" y="0"/>
                      <a:ext cx="6076950" cy="5495925"/>
                    </a:xfrm>
                    <a:prstGeom prst="rect">
                      <a:avLst/>
                    </a:prstGeom>
                    <a:noFill/>
                    <a:ln w="9525">
                      <a:noFill/>
                      <a:miter lim="800000"/>
                      <a:headEnd/>
                      <a:tailEnd/>
                    </a:ln>
                  </pic:spPr>
                </pic:pic>
              </a:graphicData>
            </a:graphic>
          </wp:inline>
        </w:drawing>
      </w:r>
    </w:p>
    <w:p w:rsidR="00D30318" w:rsidRDefault="00D30318" w:rsidP="00D30318">
      <w:pPr>
        <w:pStyle w:val="Corpsdetexte3"/>
        <w:rPr>
          <w:rFonts w:ascii="Tahoma" w:hAnsi="Tahoma" w:cs="Tahoma"/>
          <w:b w:val="0"/>
        </w:rPr>
      </w:pPr>
    </w:p>
    <w:p w:rsidR="00DE73A2" w:rsidRDefault="00DE73A2" w:rsidP="00D30318">
      <w:pPr>
        <w:pStyle w:val="Corpsdetexte3"/>
        <w:rPr>
          <w:rFonts w:ascii="Tahoma" w:hAnsi="Tahoma" w:cs="Tahoma"/>
          <w:b w:val="0"/>
        </w:rPr>
      </w:pPr>
    </w:p>
    <w:p w:rsidR="00DE73A2" w:rsidRDefault="00DE73A2" w:rsidP="00D30318">
      <w:pPr>
        <w:pStyle w:val="Corpsdetexte3"/>
        <w:rPr>
          <w:rFonts w:ascii="Tahoma" w:hAnsi="Tahoma" w:cs="Tahoma"/>
          <w:b w:val="0"/>
        </w:rPr>
      </w:pPr>
    </w:p>
    <w:p w:rsidR="00DE73A2" w:rsidRDefault="00DE73A2" w:rsidP="00D30318">
      <w:pPr>
        <w:pStyle w:val="Corpsdetexte3"/>
        <w:rPr>
          <w:rFonts w:ascii="Tahoma" w:hAnsi="Tahoma" w:cs="Tahoma"/>
          <w:b w:val="0"/>
        </w:rPr>
      </w:pPr>
    </w:p>
    <w:p w:rsidR="005E351A" w:rsidRDefault="005E351A" w:rsidP="00514DEA">
      <w:pPr>
        <w:pStyle w:val="Corpsdetexte3"/>
        <w:numPr>
          <w:ilvl w:val="0"/>
          <w:numId w:val="3"/>
        </w:numPr>
        <w:rPr>
          <w:rFonts w:ascii="Tahoma" w:hAnsi="Tahoma" w:cs="Tahoma"/>
          <w:b w:val="0"/>
        </w:rPr>
      </w:pPr>
      <w:r>
        <w:rPr>
          <w:rFonts w:ascii="Tahoma" w:hAnsi="Tahoma" w:cs="Tahoma"/>
          <w:b w:val="0"/>
        </w:rPr>
        <w:t>Avantage : grand rendement, un seul plein d’eau par opération, et temps de nettoyage ramené à ½ heure environ, pour votre surface</w:t>
      </w:r>
    </w:p>
    <w:p w:rsidR="005E351A" w:rsidRDefault="005E351A" w:rsidP="00514DEA">
      <w:pPr>
        <w:pStyle w:val="Corpsdetexte3"/>
        <w:numPr>
          <w:ilvl w:val="0"/>
          <w:numId w:val="3"/>
        </w:numPr>
        <w:rPr>
          <w:rFonts w:ascii="Tahoma" w:hAnsi="Tahoma" w:cs="Tahoma"/>
          <w:b w:val="0"/>
        </w:rPr>
      </w:pPr>
      <w:r>
        <w:rPr>
          <w:rFonts w:ascii="Tahoma" w:hAnsi="Tahoma" w:cs="Tahoma"/>
          <w:b w:val="0"/>
        </w:rPr>
        <w:t>Grande autonomie électrique</w:t>
      </w:r>
      <w:r w:rsidR="00FF0388">
        <w:rPr>
          <w:rFonts w:ascii="Tahoma" w:hAnsi="Tahoma" w:cs="Tahoma"/>
          <w:b w:val="0"/>
        </w:rPr>
        <w:t>, plus de 2 heures !</w:t>
      </w:r>
    </w:p>
    <w:p w:rsidR="005E351A" w:rsidRDefault="005E351A" w:rsidP="00514DEA">
      <w:pPr>
        <w:pStyle w:val="Corpsdetexte3"/>
        <w:numPr>
          <w:ilvl w:val="0"/>
          <w:numId w:val="3"/>
        </w:numPr>
        <w:rPr>
          <w:rFonts w:ascii="Tahoma" w:hAnsi="Tahoma" w:cs="Tahoma"/>
          <w:b w:val="0"/>
        </w:rPr>
      </w:pPr>
      <w:r>
        <w:rPr>
          <w:rFonts w:ascii="Tahoma" w:hAnsi="Tahoma" w:cs="Tahoma"/>
          <w:b w:val="0"/>
        </w:rPr>
        <w:t>Equipée de 2 batteries à charge lente, durant la nuit</w:t>
      </w:r>
    </w:p>
    <w:p w:rsidR="005E351A" w:rsidRDefault="005E351A" w:rsidP="00514DEA">
      <w:pPr>
        <w:pStyle w:val="Corpsdetexte3"/>
        <w:numPr>
          <w:ilvl w:val="0"/>
          <w:numId w:val="3"/>
        </w:numPr>
        <w:rPr>
          <w:rFonts w:ascii="Tahoma" w:hAnsi="Tahoma" w:cs="Tahoma"/>
          <w:b w:val="0"/>
        </w:rPr>
      </w:pPr>
      <w:r>
        <w:rPr>
          <w:rFonts w:ascii="Tahoma" w:hAnsi="Tahoma" w:cs="Tahoma"/>
          <w:b w:val="0"/>
        </w:rPr>
        <w:t>Equipée de plateau diam.450 mm et de disques + recharges de 5 disques verts</w:t>
      </w:r>
    </w:p>
    <w:p w:rsidR="00FF0388" w:rsidRDefault="00FF0388" w:rsidP="00514DEA">
      <w:pPr>
        <w:pStyle w:val="Corpsdetexte3"/>
        <w:numPr>
          <w:ilvl w:val="0"/>
          <w:numId w:val="3"/>
        </w:numPr>
        <w:rPr>
          <w:rFonts w:ascii="Tahoma" w:hAnsi="Tahoma" w:cs="Tahoma"/>
          <w:b w:val="0"/>
        </w:rPr>
      </w:pPr>
      <w:r>
        <w:rPr>
          <w:rFonts w:ascii="Tahoma" w:hAnsi="Tahoma" w:cs="Tahoma"/>
          <w:b w:val="0"/>
        </w:rPr>
        <w:t>Largeur de travail de 500 mm</w:t>
      </w:r>
    </w:p>
    <w:p w:rsidR="00FF0388" w:rsidRDefault="00FF0388" w:rsidP="00514DEA">
      <w:pPr>
        <w:pStyle w:val="Corpsdetexte3"/>
        <w:numPr>
          <w:ilvl w:val="0"/>
          <w:numId w:val="3"/>
        </w:numPr>
        <w:rPr>
          <w:rFonts w:ascii="Tahoma" w:hAnsi="Tahoma" w:cs="Tahoma"/>
          <w:b w:val="0"/>
        </w:rPr>
      </w:pPr>
      <w:r>
        <w:rPr>
          <w:rFonts w:ascii="Tahoma" w:hAnsi="Tahoma" w:cs="Tahoma"/>
          <w:b w:val="0"/>
        </w:rPr>
        <w:t>Aucune perte de temps…</w:t>
      </w:r>
    </w:p>
    <w:p w:rsidR="00FF0388" w:rsidRDefault="00FF0388" w:rsidP="00FF0388">
      <w:pPr>
        <w:pStyle w:val="Corpsdetexte3"/>
        <w:rPr>
          <w:rFonts w:ascii="Tahoma" w:hAnsi="Tahoma" w:cs="Tahoma"/>
          <w:b w:val="0"/>
        </w:rPr>
      </w:pPr>
    </w:p>
    <w:p w:rsidR="00FF0388" w:rsidRPr="00D30318" w:rsidRDefault="00FF0388" w:rsidP="00FF0388">
      <w:pPr>
        <w:pStyle w:val="Corpsdetexte3"/>
        <w:rPr>
          <w:rFonts w:ascii="Tahoma" w:hAnsi="Tahoma" w:cs="Tahoma"/>
        </w:rPr>
      </w:pPr>
      <w:r>
        <w:rPr>
          <w:rFonts w:ascii="Tahoma" w:hAnsi="Tahoma" w:cs="Tahoma"/>
          <w:b w:val="0"/>
        </w:rPr>
        <w:t>Ensemble PACK, PU NET HT FRANCO …………………………………………….</w:t>
      </w:r>
      <w:r w:rsidRPr="00D30318">
        <w:rPr>
          <w:rFonts w:ascii="Tahoma" w:hAnsi="Tahoma" w:cs="Tahoma"/>
        </w:rPr>
        <w:t>3990,00 €</w:t>
      </w:r>
      <w:r w:rsidR="00D24399">
        <w:rPr>
          <w:rFonts w:ascii="Tahoma" w:hAnsi="Tahoma" w:cs="Tahoma"/>
        </w:rPr>
        <w:t xml:space="preserve"> ( au lieu de 4992 € HT, fin de promo )</w:t>
      </w:r>
    </w:p>
    <w:p w:rsidR="005E351A" w:rsidRDefault="005E351A" w:rsidP="005E351A">
      <w:pPr>
        <w:pStyle w:val="Corpsdetexte3"/>
        <w:rPr>
          <w:rFonts w:ascii="Tahoma" w:hAnsi="Tahoma" w:cs="Tahoma"/>
        </w:rPr>
      </w:pPr>
    </w:p>
    <w:p w:rsidR="00514DEA" w:rsidRDefault="00286DB6" w:rsidP="00514DEA">
      <w:pPr>
        <w:pStyle w:val="Titre5"/>
        <w:rPr>
          <w:rFonts w:ascii="Tahoma" w:hAnsi="Tahoma" w:cs="Tahoma"/>
          <w:i w:val="0"/>
          <w:sz w:val="24"/>
          <w:szCs w:val="24"/>
        </w:rPr>
      </w:pPr>
      <w:r w:rsidRPr="00297F12">
        <w:rPr>
          <w:rFonts w:ascii="Tahoma" w:hAnsi="Tahoma" w:cs="Tahoma"/>
          <w:i w:val="0"/>
          <w:sz w:val="24"/>
          <w:szCs w:val="24"/>
        </w:rPr>
        <w:lastRenderedPageBreak/>
        <w:t>I</w:t>
      </w:r>
      <w:r w:rsidR="009C4AD3">
        <w:rPr>
          <w:rFonts w:ascii="Tahoma" w:hAnsi="Tahoma" w:cs="Tahoma"/>
          <w:i w:val="0"/>
          <w:sz w:val="24"/>
          <w:szCs w:val="24"/>
        </w:rPr>
        <w:t>I</w:t>
      </w:r>
      <w:r w:rsidR="00514DEA" w:rsidRPr="00297F12">
        <w:rPr>
          <w:rFonts w:ascii="Tahoma" w:hAnsi="Tahoma" w:cs="Tahoma"/>
          <w:i w:val="0"/>
          <w:sz w:val="24"/>
          <w:szCs w:val="24"/>
        </w:rPr>
        <w:t xml:space="preserve"> – GENERALITES</w:t>
      </w:r>
    </w:p>
    <w:p w:rsidR="00D616B9" w:rsidRPr="00D616B9" w:rsidRDefault="00D616B9" w:rsidP="00D616B9">
      <w:pPr>
        <w:rPr>
          <w:rFonts w:ascii="Tahoma" w:hAnsi="Tahoma" w:cs="Tahoma"/>
        </w:rPr>
      </w:pPr>
    </w:p>
    <w:p w:rsidR="00514DEA" w:rsidRPr="00FF0388" w:rsidRDefault="00514DEA" w:rsidP="00514DEA">
      <w:pPr>
        <w:rPr>
          <w:rFonts w:ascii="Tahoma" w:hAnsi="Tahoma" w:cs="Tahoma"/>
        </w:rPr>
      </w:pPr>
      <w:r w:rsidRPr="00297F12">
        <w:rPr>
          <w:rFonts w:ascii="Tahoma" w:hAnsi="Tahoma" w:cs="Tahoma"/>
          <w:b/>
        </w:rPr>
        <w:t xml:space="preserve">. Délai de l’ensemble : </w:t>
      </w:r>
      <w:r w:rsidR="00FF0388" w:rsidRPr="00FF0388">
        <w:rPr>
          <w:rFonts w:ascii="Tahoma" w:hAnsi="Tahoma" w:cs="Tahoma"/>
        </w:rPr>
        <w:t>Disponible usine, sauf vente</w:t>
      </w:r>
    </w:p>
    <w:p w:rsidR="00514DEA" w:rsidRPr="00FF0388" w:rsidRDefault="00514DEA" w:rsidP="00514DEA">
      <w:pPr>
        <w:rPr>
          <w:rFonts w:ascii="Tahoma" w:hAnsi="Tahoma" w:cs="Tahoma"/>
        </w:rPr>
      </w:pPr>
    </w:p>
    <w:p w:rsidR="00514DEA" w:rsidRDefault="00514DEA" w:rsidP="00FF0388">
      <w:pPr>
        <w:rPr>
          <w:rFonts w:ascii="Tahoma" w:hAnsi="Tahoma" w:cs="Tahoma"/>
        </w:rPr>
      </w:pPr>
      <w:r w:rsidRPr="00297F12">
        <w:rPr>
          <w:rFonts w:ascii="Tahoma" w:hAnsi="Tahoma" w:cs="Tahoma"/>
          <w:b/>
        </w:rPr>
        <w:t>. Garanties :</w:t>
      </w:r>
      <w:r w:rsidRPr="00297F12">
        <w:rPr>
          <w:rFonts w:ascii="Tahoma" w:hAnsi="Tahoma" w:cs="Tahoma"/>
        </w:rPr>
        <w:t xml:space="preserve"> </w:t>
      </w:r>
      <w:r w:rsidR="00364DA7">
        <w:rPr>
          <w:rFonts w:ascii="Tahoma" w:hAnsi="Tahoma" w:cs="Tahoma"/>
        </w:rPr>
        <w:t>1</w:t>
      </w:r>
      <w:r w:rsidR="00CD0E38" w:rsidRPr="00297F12">
        <w:rPr>
          <w:rFonts w:ascii="Tahoma" w:hAnsi="Tahoma" w:cs="Tahoma"/>
        </w:rPr>
        <w:t xml:space="preserve"> an</w:t>
      </w:r>
      <w:r w:rsidR="00B1153A" w:rsidRPr="00297F12">
        <w:rPr>
          <w:rFonts w:ascii="Tahoma" w:hAnsi="Tahoma" w:cs="Tahoma"/>
        </w:rPr>
        <w:t xml:space="preserve"> </w:t>
      </w:r>
      <w:r w:rsidR="00FF0388">
        <w:rPr>
          <w:rFonts w:ascii="Tahoma" w:hAnsi="Tahoma" w:cs="Tahoma"/>
        </w:rPr>
        <w:t>PMO</w:t>
      </w:r>
    </w:p>
    <w:p w:rsidR="00FF0388" w:rsidRPr="00297F12" w:rsidRDefault="00FF0388" w:rsidP="00FF0388">
      <w:pPr>
        <w:rPr>
          <w:rFonts w:ascii="Tahoma" w:hAnsi="Tahoma" w:cs="Tahoma"/>
        </w:rPr>
      </w:pPr>
    </w:p>
    <w:p w:rsidR="00514DEA" w:rsidRPr="00297F12" w:rsidRDefault="00514DEA" w:rsidP="00514DEA">
      <w:pPr>
        <w:rPr>
          <w:rFonts w:ascii="Tahoma" w:hAnsi="Tahoma" w:cs="Tahoma"/>
        </w:rPr>
      </w:pPr>
      <w:r w:rsidRPr="007B63CF">
        <w:rPr>
          <w:rFonts w:ascii="Tahoma" w:hAnsi="Tahoma" w:cs="Tahoma"/>
          <w:b/>
        </w:rPr>
        <w:t>. SAV et pièces détachées</w:t>
      </w:r>
      <w:r w:rsidRPr="00297F12">
        <w:rPr>
          <w:rFonts w:ascii="Tahoma" w:hAnsi="Tahoma" w:cs="Tahoma"/>
        </w:rPr>
        <w:t xml:space="preserve"> assurés par notre </w:t>
      </w:r>
      <w:r w:rsidR="00B1153A" w:rsidRPr="00297F12">
        <w:rPr>
          <w:rFonts w:ascii="Tahoma" w:hAnsi="Tahoma" w:cs="Tahoma"/>
        </w:rPr>
        <w:t>équipe de techniciens</w:t>
      </w:r>
      <w:r w:rsidRPr="00297F12">
        <w:rPr>
          <w:rFonts w:ascii="Tahoma" w:hAnsi="Tahoma" w:cs="Tahoma"/>
        </w:rPr>
        <w:t>, dans l</w:t>
      </w:r>
      <w:r w:rsidR="005651C2" w:rsidRPr="00297F12">
        <w:rPr>
          <w:rFonts w:ascii="Tahoma" w:hAnsi="Tahoma" w:cs="Tahoma"/>
        </w:rPr>
        <w:t>es meilleurs délais</w:t>
      </w:r>
      <w:r w:rsidRPr="00297F12">
        <w:rPr>
          <w:rFonts w:ascii="Tahoma" w:hAnsi="Tahoma" w:cs="Tahoma"/>
        </w:rPr>
        <w:t>.</w:t>
      </w:r>
    </w:p>
    <w:p w:rsidR="00514DEA" w:rsidRPr="00297F12" w:rsidRDefault="00514DEA" w:rsidP="00514DEA">
      <w:pPr>
        <w:rPr>
          <w:rFonts w:ascii="Tahoma" w:hAnsi="Tahoma" w:cs="Tahoma"/>
        </w:rPr>
      </w:pPr>
    </w:p>
    <w:p w:rsidR="00514DEA" w:rsidRPr="00297F12" w:rsidRDefault="00514DEA" w:rsidP="00514DEA">
      <w:pPr>
        <w:rPr>
          <w:rFonts w:ascii="Tahoma" w:hAnsi="Tahoma" w:cs="Tahoma"/>
        </w:rPr>
      </w:pPr>
      <w:r w:rsidRPr="00297F12">
        <w:rPr>
          <w:rFonts w:ascii="Tahoma" w:hAnsi="Tahoma" w:cs="Tahoma"/>
          <w:b/>
        </w:rPr>
        <w:t xml:space="preserve">. Révision de prix : </w:t>
      </w:r>
      <w:r w:rsidRPr="00297F12">
        <w:rPr>
          <w:rFonts w:ascii="Tahoma" w:hAnsi="Tahoma" w:cs="Tahoma"/>
        </w:rPr>
        <w:t>Nous nous réservons le droit de revoir les prix indiqués plus haut, dans le cas de l’application d’un cahier des charges aux conditions administratives  techniques ou commerciales autres que celles stipulées dans le présent devis.</w:t>
      </w:r>
    </w:p>
    <w:p w:rsidR="00514DEA" w:rsidRPr="00297F12" w:rsidRDefault="00514DEA" w:rsidP="00514DEA">
      <w:pPr>
        <w:rPr>
          <w:rFonts w:ascii="Tahoma" w:hAnsi="Tahoma" w:cs="Tahoma"/>
        </w:rPr>
      </w:pPr>
    </w:p>
    <w:p w:rsidR="00514DEA" w:rsidRPr="00297F12" w:rsidRDefault="00514DEA" w:rsidP="00514DEA">
      <w:pPr>
        <w:rPr>
          <w:rFonts w:ascii="Tahoma" w:hAnsi="Tahoma" w:cs="Tahoma"/>
          <w:b/>
          <w:bCs/>
        </w:rPr>
      </w:pPr>
      <w:r w:rsidRPr="00297F12">
        <w:rPr>
          <w:rFonts w:ascii="Tahoma" w:hAnsi="Tahoma" w:cs="Tahoma"/>
          <w:b/>
        </w:rPr>
        <w:t>. Réserve de propriété :</w:t>
      </w:r>
      <w:r w:rsidRPr="00297F12">
        <w:rPr>
          <w:rFonts w:ascii="Tahoma" w:hAnsi="Tahoma" w:cs="Tahoma"/>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514DEA" w:rsidRPr="00297F12" w:rsidRDefault="00514DEA" w:rsidP="00514DEA">
      <w:pPr>
        <w:rPr>
          <w:rFonts w:ascii="Tahoma" w:hAnsi="Tahoma" w:cs="Tahoma"/>
        </w:rPr>
      </w:pPr>
    </w:p>
    <w:p w:rsidR="00514DEA" w:rsidRPr="00297F12" w:rsidRDefault="00514DEA" w:rsidP="00514DEA">
      <w:pPr>
        <w:rPr>
          <w:rFonts w:ascii="Tahoma" w:hAnsi="Tahoma" w:cs="Tahoma"/>
        </w:rPr>
      </w:pPr>
      <w:r w:rsidRPr="00297F12">
        <w:rPr>
          <w:rFonts w:ascii="Tahoma" w:hAnsi="Tahoma" w:cs="Tahoma"/>
        </w:rPr>
        <w:t xml:space="preserve">. </w:t>
      </w:r>
      <w:r w:rsidRPr="00297F12">
        <w:rPr>
          <w:rFonts w:ascii="Tahoma" w:hAnsi="Tahoma" w:cs="Tahoma"/>
          <w:b/>
        </w:rPr>
        <w:t xml:space="preserve">Devis </w:t>
      </w:r>
      <w:r w:rsidRPr="00297F12">
        <w:rPr>
          <w:rFonts w:ascii="Tahoma" w:hAnsi="Tahoma" w:cs="Tahoma"/>
        </w:rPr>
        <w:t>estimatif et servant de cahier des charges, compte tenu des éléments en notre possession et à affiner ensemble.</w:t>
      </w:r>
    </w:p>
    <w:p w:rsidR="00514DEA" w:rsidRPr="00297F12" w:rsidRDefault="00514DEA" w:rsidP="00514DEA">
      <w:pPr>
        <w:rPr>
          <w:rFonts w:ascii="Tahoma" w:hAnsi="Tahoma" w:cs="Tahoma"/>
        </w:rPr>
      </w:pPr>
    </w:p>
    <w:p w:rsidR="00514DEA" w:rsidRPr="00297F12" w:rsidRDefault="00514DEA" w:rsidP="00514DEA">
      <w:pPr>
        <w:rPr>
          <w:rFonts w:ascii="Tahoma" w:hAnsi="Tahoma" w:cs="Tahoma"/>
        </w:rPr>
      </w:pPr>
      <w:r w:rsidRPr="00297F12">
        <w:rPr>
          <w:rFonts w:ascii="Tahoma" w:hAnsi="Tahoma" w:cs="Tahoma"/>
        </w:rPr>
        <w:t>. D’une manière générale, n’est pas compris tout ce qui n’est pas explicitement décrit dans notre offre (notamment étanchéités toiture, mise aux normes éventuelle, tranchées…)</w:t>
      </w:r>
    </w:p>
    <w:p w:rsidR="00514DEA" w:rsidRPr="00297F12" w:rsidRDefault="00514DEA" w:rsidP="00514DEA">
      <w:pPr>
        <w:rPr>
          <w:rFonts w:ascii="Tahoma" w:hAnsi="Tahoma" w:cs="Tahoma"/>
        </w:rPr>
      </w:pPr>
    </w:p>
    <w:p w:rsidR="00997FD5" w:rsidRDefault="00514DEA" w:rsidP="00514DEA">
      <w:pPr>
        <w:rPr>
          <w:rFonts w:ascii="Tahoma" w:hAnsi="Tahoma" w:cs="Tahoma"/>
        </w:rPr>
      </w:pPr>
      <w:r w:rsidRPr="00297F12">
        <w:rPr>
          <w:rFonts w:ascii="Tahoma" w:hAnsi="Tahoma" w:cs="Tahoma"/>
          <w:b/>
        </w:rPr>
        <w:t>. Règlement :</w:t>
      </w:r>
      <w:r w:rsidRPr="00297F12">
        <w:rPr>
          <w:rFonts w:ascii="Tahoma" w:hAnsi="Tahoma" w:cs="Tahoma"/>
        </w:rPr>
        <w:t xml:space="preserve"> </w:t>
      </w:r>
    </w:p>
    <w:p w:rsidR="00997FD5" w:rsidRPr="00997FD5" w:rsidRDefault="00997FD5" w:rsidP="00514DEA">
      <w:pPr>
        <w:rPr>
          <w:rFonts w:ascii="Tahoma" w:hAnsi="Tahoma" w:cs="Tahoma"/>
          <w:u w:val="single"/>
        </w:rPr>
      </w:pPr>
      <w:r>
        <w:rPr>
          <w:rFonts w:ascii="Tahoma" w:hAnsi="Tahoma" w:cs="Tahoma"/>
        </w:rPr>
        <w:tab/>
      </w:r>
      <w:r>
        <w:rPr>
          <w:rFonts w:ascii="Tahoma" w:hAnsi="Tahoma" w:cs="Tahoma"/>
        </w:rPr>
        <w:tab/>
        <w:t xml:space="preserve">    </w:t>
      </w:r>
      <w:r w:rsidRPr="00997FD5">
        <w:rPr>
          <w:rFonts w:ascii="Tahoma" w:hAnsi="Tahoma" w:cs="Tahoma"/>
          <w:u w:val="single"/>
        </w:rPr>
        <w:t>Si en 3 fois sans frais :</w:t>
      </w:r>
      <w:r w:rsidRPr="00997FD5">
        <w:rPr>
          <w:rFonts w:ascii="Tahoma" w:hAnsi="Tahoma" w:cs="Tahoma"/>
          <w:u w:val="single"/>
        </w:rPr>
        <w:tab/>
      </w:r>
    </w:p>
    <w:p w:rsidR="00514DEA" w:rsidRPr="00297F12" w:rsidRDefault="00997FD5" w:rsidP="00997FD5">
      <w:pPr>
        <w:ind w:left="708" w:firstLine="708"/>
        <w:rPr>
          <w:rFonts w:ascii="Tahoma" w:hAnsi="Tahoma" w:cs="Tahoma"/>
        </w:rPr>
      </w:pPr>
      <w:r>
        <w:rPr>
          <w:rFonts w:ascii="Tahoma" w:hAnsi="Tahoma" w:cs="Tahoma"/>
        </w:rPr>
        <w:t xml:space="preserve">    </w:t>
      </w:r>
      <w:r w:rsidR="00514DEA" w:rsidRPr="00297F12">
        <w:rPr>
          <w:rFonts w:ascii="Tahoma" w:hAnsi="Tahoma" w:cs="Tahoma"/>
        </w:rPr>
        <w:t>30% à la commande par chèque</w:t>
      </w:r>
      <w:r w:rsidR="00FF0388">
        <w:rPr>
          <w:rFonts w:ascii="Tahoma" w:hAnsi="Tahoma" w:cs="Tahoma"/>
        </w:rPr>
        <w:t xml:space="preserve"> ou virement</w:t>
      </w:r>
    </w:p>
    <w:p w:rsidR="00514DEA" w:rsidRPr="00297F12" w:rsidRDefault="00514DEA" w:rsidP="00514DEA">
      <w:pPr>
        <w:rPr>
          <w:rFonts w:ascii="Tahoma" w:hAnsi="Tahoma" w:cs="Tahoma"/>
        </w:rPr>
      </w:pPr>
      <w:r w:rsidRPr="00297F12">
        <w:rPr>
          <w:rFonts w:ascii="Tahoma" w:hAnsi="Tahoma" w:cs="Tahoma"/>
        </w:rPr>
        <w:tab/>
        <w:t xml:space="preserve">        </w:t>
      </w:r>
      <w:r w:rsidR="007C7E78" w:rsidRPr="00297F12">
        <w:rPr>
          <w:rFonts w:ascii="Tahoma" w:hAnsi="Tahoma" w:cs="Tahoma"/>
        </w:rPr>
        <w:t xml:space="preserve">     </w:t>
      </w:r>
      <w:r w:rsidRPr="00297F12">
        <w:rPr>
          <w:rFonts w:ascii="Tahoma" w:hAnsi="Tahoma" w:cs="Tahoma"/>
        </w:rPr>
        <w:t xml:space="preserve">30% </w:t>
      </w:r>
      <w:r w:rsidR="00FF0388">
        <w:rPr>
          <w:rFonts w:ascii="Tahoma" w:hAnsi="Tahoma" w:cs="Tahoma"/>
        </w:rPr>
        <w:t>à livraison</w:t>
      </w:r>
    </w:p>
    <w:p w:rsidR="00514DEA" w:rsidRPr="00297F12" w:rsidRDefault="00514DEA" w:rsidP="00514DEA">
      <w:pPr>
        <w:rPr>
          <w:rFonts w:ascii="Tahoma" w:hAnsi="Tahoma" w:cs="Tahoma"/>
        </w:rPr>
      </w:pPr>
      <w:r w:rsidRPr="00297F12">
        <w:rPr>
          <w:rFonts w:ascii="Tahoma" w:hAnsi="Tahoma" w:cs="Tahoma"/>
        </w:rPr>
        <w:tab/>
        <w:t xml:space="preserve">       </w:t>
      </w:r>
      <w:r w:rsidR="007C7E78" w:rsidRPr="00297F12">
        <w:rPr>
          <w:rFonts w:ascii="Tahoma" w:hAnsi="Tahoma" w:cs="Tahoma"/>
        </w:rPr>
        <w:t xml:space="preserve">     </w:t>
      </w:r>
      <w:r w:rsidRPr="00297F12">
        <w:rPr>
          <w:rFonts w:ascii="Tahoma" w:hAnsi="Tahoma" w:cs="Tahoma"/>
        </w:rPr>
        <w:t xml:space="preserve"> Solde à </w:t>
      </w:r>
      <w:r w:rsidR="00FF0388">
        <w:rPr>
          <w:rFonts w:ascii="Tahoma" w:hAnsi="Tahoma" w:cs="Tahoma"/>
        </w:rPr>
        <w:t>30 jfdm</w:t>
      </w:r>
      <w:r w:rsidR="00D24399">
        <w:rPr>
          <w:rFonts w:ascii="Tahoma" w:hAnsi="Tahoma" w:cs="Tahoma"/>
        </w:rPr>
        <w:t>,</w:t>
      </w:r>
    </w:p>
    <w:p w:rsidR="00514DEA" w:rsidRDefault="00514DEA" w:rsidP="00514DEA">
      <w:pPr>
        <w:rPr>
          <w:rFonts w:ascii="Tahoma" w:hAnsi="Tahoma" w:cs="Tahoma"/>
        </w:rPr>
      </w:pPr>
    </w:p>
    <w:p w:rsidR="00514DEA" w:rsidRPr="00297F12" w:rsidRDefault="00997FD5" w:rsidP="00514DEA">
      <w:pPr>
        <w:rPr>
          <w:rFonts w:ascii="Tahoma" w:hAnsi="Tahoma" w:cs="Tahoma"/>
        </w:rPr>
      </w:pPr>
      <w:r>
        <w:rPr>
          <w:rFonts w:ascii="Tahoma" w:hAnsi="Tahoma" w:cs="Tahoma"/>
        </w:rPr>
        <w:tab/>
      </w:r>
      <w:r>
        <w:rPr>
          <w:rFonts w:ascii="Tahoma" w:hAnsi="Tahoma" w:cs="Tahoma"/>
        </w:rPr>
        <w:tab/>
      </w:r>
      <w:r w:rsidR="00862467" w:rsidRPr="00297F12">
        <w:rPr>
          <w:rFonts w:ascii="Tahoma" w:hAnsi="Tahoma" w:cs="Tahoma"/>
        </w:rPr>
        <w:t xml:space="preserve">   </w:t>
      </w:r>
      <w:r w:rsidR="00514DEA" w:rsidRPr="00297F12">
        <w:rPr>
          <w:rFonts w:ascii="Tahoma" w:hAnsi="Tahoma" w:cs="Tahoma"/>
        </w:rPr>
        <w:t>Ou à convenir (plusieurs formules escompte, crédit, location financière, …)</w:t>
      </w:r>
      <w:r w:rsidR="00D24399">
        <w:rPr>
          <w:rFonts w:ascii="Tahoma" w:hAnsi="Tahoma" w:cs="Tahoma"/>
        </w:rPr>
        <w:t>,</w:t>
      </w:r>
    </w:p>
    <w:p w:rsidR="00514DEA" w:rsidRPr="00297F12" w:rsidRDefault="00514DEA" w:rsidP="00514DEA">
      <w:pPr>
        <w:rPr>
          <w:rFonts w:ascii="Tahoma" w:hAnsi="Tahoma" w:cs="Tahoma"/>
        </w:rPr>
      </w:pPr>
    </w:p>
    <w:p w:rsidR="00514DEA" w:rsidRPr="00297F12" w:rsidRDefault="00514DEA" w:rsidP="00514DEA">
      <w:pPr>
        <w:autoSpaceDE w:val="0"/>
        <w:autoSpaceDN w:val="0"/>
        <w:adjustRightInd w:val="0"/>
        <w:ind w:firstLine="1134"/>
        <w:rPr>
          <w:rFonts w:ascii="Tahoma" w:hAnsi="Tahoma" w:cs="Tahoma"/>
          <w:color w:val="000000"/>
        </w:rPr>
      </w:pPr>
      <w:r w:rsidRPr="00297F12">
        <w:rPr>
          <w:rFonts w:ascii="Tahoma" w:hAnsi="Tahoma" w:cs="Tahoma"/>
        </w:rPr>
        <w:t xml:space="preserve">       </w:t>
      </w:r>
      <w:r w:rsidRPr="00297F12">
        <w:rPr>
          <w:rFonts w:ascii="Tahoma" w:hAnsi="Tahoma" w:cs="Tahoma"/>
          <w:color w:val="000000"/>
        </w:rPr>
        <w:t>Ou en LO</w:t>
      </w:r>
      <w:r w:rsidR="0079691C">
        <w:rPr>
          <w:rFonts w:ascii="Tahoma" w:hAnsi="Tahoma" w:cs="Tahoma"/>
          <w:color w:val="000000"/>
        </w:rPr>
        <w:t>A</w:t>
      </w:r>
      <w:r w:rsidR="004B1276">
        <w:rPr>
          <w:rFonts w:ascii="Tahoma" w:hAnsi="Tahoma" w:cs="Tahoma"/>
          <w:color w:val="000000"/>
        </w:rPr>
        <w:t xml:space="preserve"> (VR de </w:t>
      </w:r>
      <w:r w:rsidR="0079691C">
        <w:rPr>
          <w:rFonts w:ascii="Tahoma" w:hAnsi="Tahoma" w:cs="Tahoma"/>
          <w:color w:val="000000"/>
        </w:rPr>
        <w:t xml:space="preserve">2 </w:t>
      </w:r>
      <w:r w:rsidR="004B1276">
        <w:rPr>
          <w:rFonts w:ascii="Tahoma" w:hAnsi="Tahoma" w:cs="Tahoma"/>
          <w:color w:val="000000"/>
        </w:rPr>
        <w:t xml:space="preserve">%) </w:t>
      </w:r>
      <w:r w:rsidRPr="00297F12">
        <w:rPr>
          <w:rFonts w:ascii="Tahoma" w:hAnsi="Tahoma" w:cs="Tahoma"/>
          <w:color w:val="000000"/>
        </w:rPr>
        <w:t xml:space="preserve">pour les avantages </w:t>
      </w:r>
      <w:r w:rsidR="004B1276">
        <w:rPr>
          <w:rFonts w:ascii="Tahoma" w:hAnsi="Tahoma" w:cs="Tahoma"/>
          <w:color w:val="000000"/>
        </w:rPr>
        <w:t>v</w:t>
      </w:r>
      <w:r w:rsidRPr="00297F12">
        <w:rPr>
          <w:rFonts w:ascii="Tahoma" w:hAnsi="Tahoma" w:cs="Tahoma"/>
          <w:color w:val="000000"/>
        </w:rPr>
        <w:t>us ensemble liés à l’économie d’avance de TVA, de TP</w:t>
      </w:r>
      <w:r w:rsidR="00862467" w:rsidRPr="00297F12">
        <w:rPr>
          <w:rFonts w:ascii="Tahoma" w:hAnsi="Tahoma" w:cs="Tahoma"/>
          <w:color w:val="000000"/>
        </w:rPr>
        <w:t xml:space="preserve"> ( ou dispositifs de substitution à celle-ci)</w:t>
      </w:r>
      <w:r w:rsidRPr="00297F12">
        <w:rPr>
          <w:rFonts w:ascii="Tahoma" w:hAnsi="Tahoma" w:cs="Tahoma"/>
          <w:color w:val="000000"/>
        </w:rPr>
        <w:t xml:space="preserve">, etc…, permettant de passer les loyers (matériels et MO/Déplacements) ainsi créés en charge et ainsi réaliser une économie d’impôts substantielle ; soit sur </w:t>
      </w:r>
      <w:r w:rsidR="00FF0388">
        <w:rPr>
          <w:rFonts w:ascii="Tahoma" w:hAnsi="Tahoma" w:cs="Tahoma"/>
          <w:color w:val="000000"/>
        </w:rPr>
        <w:t>2</w:t>
      </w:r>
      <w:r w:rsidRPr="00297F12">
        <w:rPr>
          <w:rFonts w:ascii="Tahoma" w:hAnsi="Tahoma" w:cs="Tahoma"/>
          <w:color w:val="000000"/>
        </w:rPr>
        <w:t xml:space="preserve"> ou </w:t>
      </w:r>
      <w:r w:rsidR="005860E3">
        <w:rPr>
          <w:rFonts w:ascii="Tahoma" w:hAnsi="Tahoma" w:cs="Tahoma"/>
          <w:color w:val="000000"/>
        </w:rPr>
        <w:t>3</w:t>
      </w:r>
      <w:r w:rsidRPr="00297F12">
        <w:rPr>
          <w:rFonts w:ascii="Tahoma" w:hAnsi="Tahoma" w:cs="Tahoma"/>
          <w:color w:val="000000"/>
        </w:rPr>
        <w:t xml:space="preserve"> ans :</w:t>
      </w:r>
    </w:p>
    <w:p w:rsidR="00514DEA" w:rsidRPr="00297F12" w:rsidRDefault="00514DEA" w:rsidP="00514DEA">
      <w:pPr>
        <w:autoSpaceDE w:val="0"/>
        <w:autoSpaceDN w:val="0"/>
        <w:adjustRightInd w:val="0"/>
        <w:rPr>
          <w:rFonts w:ascii="Tahoma" w:hAnsi="Tahoma" w:cs="Tahoma"/>
          <w:color w:val="000000"/>
        </w:rPr>
      </w:pPr>
    </w:p>
    <w:p w:rsidR="00514DEA" w:rsidRDefault="00514DEA" w:rsidP="00514DEA">
      <w:pPr>
        <w:autoSpaceDE w:val="0"/>
        <w:autoSpaceDN w:val="0"/>
        <w:adjustRightInd w:val="0"/>
        <w:rPr>
          <w:rFonts w:ascii="Tahoma" w:hAnsi="Tahoma" w:cs="Tahoma"/>
          <w:color w:val="000000"/>
        </w:rPr>
      </w:pPr>
      <w:r w:rsidRPr="00297F12">
        <w:rPr>
          <w:rFonts w:ascii="Tahoma" w:hAnsi="Tahoma" w:cs="Tahoma"/>
          <w:color w:val="000000"/>
        </w:rPr>
        <w:tab/>
      </w:r>
      <w:r w:rsidR="00FF0388">
        <w:rPr>
          <w:rFonts w:ascii="Tahoma" w:hAnsi="Tahoma" w:cs="Tahoma"/>
          <w:color w:val="000000"/>
        </w:rPr>
        <w:tab/>
      </w:r>
      <w:r w:rsidR="0079691C">
        <w:rPr>
          <w:rFonts w:ascii="Tahoma" w:hAnsi="Tahoma" w:cs="Tahoma"/>
          <w:color w:val="000000"/>
        </w:rPr>
        <w:t>3</w:t>
      </w:r>
      <w:r w:rsidR="005860E3">
        <w:rPr>
          <w:rFonts w:ascii="Tahoma" w:hAnsi="Tahoma" w:cs="Tahoma"/>
          <w:color w:val="000000"/>
        </w:rPr>
        <w:t>6</w:t>
      </w:r>
      <w:r w:rsidRPr="00297F12">
        <w:rPr>
          <w:rFonts w:ascii="Tahoma" w:hAnsi="Tahoma" w:cs="Tahoma"/>
          <w:color w:val="000000"/>
        </w:rPr>
        <w:t xml:space="preserve"> mensualités de</w:t>
      </w:r>
      <w:r w:rsidR="00DE73A2">
        <w:rPr>
          <w:rFonts w:ascii="Tahoma" w:hAnsi="Tahoma" w:cs="Tahoma"/>
          <w:color w:val="000000"/>
        </w:rPr>
        <w:t xml:space="preserve"> 134,86</w:t>
      </w:r>
      <w:r w:rsidRPr="00297F12">
        <w:rPr>
          <w:rFonts w:ascii="Tahoma" w:hAnsi="Tahoma" w:cs="Tahoma"/>
          <w:color w:val="000000"/>
        </w:rPr>
        <w:t xml:space="preserve"> € HT</w:t>
      </w:r>
    </w:p>
    <w:p w:rsidR="00FF0388" w:rsidRDefault="00FF0388" w:rsidP="00514DEA">
      <w:pPr>
        <w:autoSpaceDE w:val="0"/>
        <w:autoSpaceDN w:val="0"/>
        <w:adjustRightInd w:val="0"/>
        <w:rPr>
          <w:rFonts w:ascii="Tahoma" w:hAnsi="Tahoma" w:cs="Tahoma"/>
          <w:color w:val="000000"/>
        </w:rPr>
      </w:pPr>
      <w:r>
        <w:rPr>
          <w:rFonts w:ascii="Tahoma" w:hAnsi="Tahoma" w:cs="Tahoma"/>
          <w:color w:val="000000"/>
        </w:rPr>
        <w:tab/>
      </w:r>
      <w:r>
        <w:rPr>
          <w:rFonts w:ascii="Tahoma" w:hAnsi="Tahoma" w:cs="Tahoma"/>
          <w:color w:val="000000"/>
        </w:rPr>
        <w:tab/>
        <w:t xml:space="preserve">24 mensualités de </w:t>
      </w:r>
      <w:r w:rsidR="00DE73A2">
        <w:rPr>
          <w:rFonts w:ascii="Tahoma" w:hAnsi="Tahoma" w:cs="Tahoma"/>
          <w:color w:val="000000"/>
        </w:rPr>
        <w:t>190,00 € HT</w:t>
      </w:r>
    </w:p>
    <w:p w:rsidR="00D713CC" w:rsidRPr="00297F12" w:rsidRDefault="00D713CC" w:rsidP="00514DEA">
      <w:pPr>
        <w:autoSpaceDE w:val="0"/>
        <w:autoSpaceDN w:val="0"/>
        <w:adjustRightInd w:val="0"/>
        <w:rPr>
          <w:rFonts w:ascii="Tahoma" w:hAnsi="Tahoma" w:cs="Tahoma"/>
          <w:color w:val="000000"/>
        </w:rPr>
      </w:pPr>
      <w:r>
        <w:rPr>
          <w:rFonts w:ascii="Tahoma" w:hAnsi="Tahoma" w:cs="Tahoma"/>
          <w:color w:val="000000"/>
        </w:rPr>
        <w:tab/>
      </w:r>
      <w:r>
        <w:rPr>
          <w:rFonts w:ascii="Tahoma" w:hAnsi="Tahoma" w:cs="Tahoma"/>
          <w:color w:val="000000"/>
        </w:rPr>
        <w:tab/>
      </w:r>
      <w:r w:rsidR="00DE73A2">
        <w:rPr>
          <w:rFonts w:ascii="Tahoma" w:hAnsi="Tahoma" w:cs="Tahoma"/>
          <w:color w:val="000000"/>
        </w:rPr>
        <w:t>E</w:t>
      </w:r>
      <w:r>
        <w:rPr>
          <w:rFonts w:ascii="Tahoma" w:hAnsi="Tahoma" w:cs="Tahoma"/>
          <w:color w:val="000000"/>
        </w:rPr>
        <w:t>n fonction de la solution choisie</w:t>
      </w:r>
    </w:p>
    <w:p w:rsidR="00514DEA" w:rsidRPr="00297F12" w:rsidRDefault="00514DEA" w:rsidP="00514DEA">
      <w:pPr>
        <w:autoSpaceDE w:val="0"/>
        <w:autoSpaceDN w:val="0"/>
        <w:adjustRightInd w:val="0"/>
        <w:rPr>
          <w:rFonts w:ascii="Tahoma" w:hAnsi="Tahoma" w:cs="Tahoma"/>
          <w:color w:val="000000"/>
        </w:rPr>
      </w:pPr>
    </w:p>
    <w:p w:rsidR="00514DEA" w:rsidRDefault="00514DEA" w:rsidP="00514DEA">
      <w:pPr>
        <w:autoSpaceDE w:val="0"/>
        <w:autoSpaceDN w:val="0"/>
        <w:adjustRightInd w:val="0"/>
        <w:rPr>
          <w:rFonts w:ascii="Tahoma" w:hAnsi="Tahoma" w:cs="Tahoma"/>
          <w:color w:val="000000"/>
        </w:rPr>
      </w:pPr>
      <w:r w:rsidRPr="00297F12">
        <w:rPr>
          <w:rFonts w:ascii="Tahoma" w:hAnsi="Tahoma" w:cs="Tahoma"/>
          <w:color w:val="000000"/>
        </w:rPr>
        <w:t>Solution nous semblant plus avant</w:t>
      </w:r>
      <w:r w:rsidR="00DE73A2">
        <w:rPr>
          <w:rFonts w:ascii="Tahoma" w:hAnsi="Tahoma" w:cs="Tahoma"/>
          <w:color w:val="000000"/>
        </w:rPr>
        <w:t>a</w:t>
      </w:r>
      <w:r w:rsidRPr="00297F12">
        <w:rPr>
          <w:rFonts w:ascii="Tahoma" w:hAnsi="Tahoma" w:cs="Tahoma"/>
          <w:color w:val="000000"/>
        </w:rPr>
        <w:t>geuse</w:t>
      </w:r>
      <w:r w:rsidR="00DE73A2">
        <w:rPr>
          <w:rFonts w:ascii="Tahoma" w:hAnsi="Tahoma" w:cs="Tahoma"/>
          <w:color w:val="000000"/>
        </w:rPr>
        <w:t>,</w:t>
      </w:r>
      <w:r w:rsidRPr="00297F12">
        <w:rPr>
          <w:rFonts w:ascii="Tahoma" w:hAnsi="Tahoma" w:cs="Tahoma"/>
          <w:color w:val="000000"/>
        </w:rPr>
        <w:t xml:space="preserve"> qui préserve votre fond de trésorerie </w:t>
      </w:r>
      <w:r w:rsidR="00DE73A2">
        <w:rPr>
          <w:rFonts w:ascii="Tahoma" w:hAnsi="Tahoma" w:cs="Tahoma"/>
          <w:color w:val="000000"/>
        </w:rPr>
        <w:t>et vous coûte moins cher qu’une prestation extérieure</w:t>
      </w:r>
    </w:p>
    <w:p w:rsidR="003D7C57" w:rsidRPr="003D7C57" w:rsidRDefault="003D7C57" w:rsidP="00514DEA">
      <w:pPr>
        <w:autoSpaceDE w:val="0"/>
        <w:autoSpaceDN w:val="0"/>
        <w:adjustRightInd w:val="0"/>
        <w:rPr>
          <w:rFonts w:ascii="Tahoma" w:hAnsi="Tahoma" w:cs="Tahoma"/>
          <w:i/>
          <w:color w:val="000000"/>
          <w:sz w:val="20"/>
          <w:szCs w:val="20"/>
        </w:rPr>
      </w:pPr>
      <w:r w:rsidRPr="003D7C57">
        <w:rPr>
          <w:rFonts w:ascii="Tahoma" w:hAnsi="Tahoma" w:cs="Tahoma"/>
          <w:i/>
          <w:color w:val="000000"/>
          <w:sz w:val="20"/>
          <w:szCs w:val="20"/>
        </w:rPr>
        <w:t>*sous réserve d’acceptation de notre partenaire financier.</w:t>
      </w:r>
    </w:p>
    <w:p w:rsidR="00514DEA" w:rsidRPr="003D7C57" w:rsidRDefault="00514DEA" w:rsidP="00514DEA">
      <w:pPr>
        <w:autoSpaceDE w:val="0"/>
        <w:autoSpaceDN w:val="0"/>
        <w:adjustRightInd w:val="0"/>
        <w:rPr>
          <w:rFonts w:ascii="Tahoma" w:hAnsi="Tahoma" w:cs="Tahoma"/>
          <w:b/>
          <w:bCs/>
          <w:i/>
          <w:color w:val="000000"/>
          <w:sz w:val="20"/>
          <w:szCs w:val="20"/>
        </w:rPr>
      </w:pPr>
    </w:p>
    <w:p w:rsidR="00514DEA" w:rsidRPr="00297F12" w:rsidRDefault="00514DEA" w:rsidP="00514DEA">
      <w:pPr>
        <w:rPr>
          <w:rFonts w:ascii="Tahoma" w:hAnsi="Tahoma" w:cs="Tahoma"/>
          <w:b/>
        </w:rPr>
      </w:pPr>
      <w:r w:rsidRPr="00297F12">
        <w:rPr>
          <w:rFonts w:ascii="Tahoma" w:hAnsi="Tahoma" w:cs="Tahoma"/>
          <w:b/>
        </w:rPr>
        <w:t>. Validité de l’offre :</w:t>
      </w:r>
      <w:r w:rsidR="00FF0388">
        <w:rPr>
          <w:rFonts w:ascii="Tahoma" w:hAnsi="Tahoma" w:cs="Tahoma"/>
          <w:b/>
        </w:rPr>
        <w:t xml:space="preserve"> Août</w:t>
      </w:r>
      <w:r w:rsidR="00AB1AD5">
        <w:rPr>
          <w:rFonts w:ascii="Tahoma" w:hAnsi="Tahoma" w:cs="Tahoma"/>
          <w:b/>
        </w:rPr>
        <w:t xml:space="preserve"> 2017 ( fin action promotionelle 1</w:t>
      </w:r>
      <w:r w:rsidR="00AB1AD5" w:rsidRPr="00AB1AD5">
        <w:rPr>
          <w:rFonts w:ascii="Tahoma" w:hAnsi="Tahoma" w:cs="Tahoma"/>
          <w:b/>
          <w:vertAlign w:val="superscript"/>
        </w:rPr>
        <w:t>er</w:t>
      </w:r>
      <w:r w:rsidR="00AB1AD5">
        <w:rPr>
          <w:rFonts w:ascii="Tahoma" w:hAnsi="Tahoma" w:cs="Tahoma"/>
          <w:b/>
        </w:rPr>
        <w:t xml:space="preserve"> semestre )</w:t>
      </w:r>
    </w:p>
    <w:p w:rsidR="00514DEA" w:rsidRPr="00297F12" w:rsidRDefault="00514DEA" w:rsidP="00514DEA">
      <w:pPr>
        <w:rPr>
          <w:rFonts w:ascii="Tahoma" w:hAnsi="Tahoma" w:cs="Tahoma"/>
        </w:rPr>
      </w:pPr>
    </w:p>
    <w:p w:rsidR="00514DEA" w:rsidRDefault="00514DEA" w:rsidP="00514DEA">
      <w:pPr>
        <w:ind w:firstLine="1134"/>
        <w:rPr>
          <w:rFonts w:ascii="Tahoma" w:hAnsi="Tahoma" w:cs="Tahoma"/>
        </w:rPr>
      </w:pPr>
      <w:r w:rsidRPr="00297F12">
        <w:rPr>
          <w:rFonts w:ascii="Tahoma" w:hAnsi="Tahoma" w:cs="Tahoma"/>
        </w:rPr>
        <w:t>Espérant répondre à vos attentes, nous nous tenons à votre entière disposition pour tout renseignement complémentaire et vous remercions pour la confiance que vous nous témoignez en nous consultant.</w:t>
      </w:r>
    </w:p>
    <w:p w:rsidR="002D3032" w:rsidRDefault="002D3032" w:rsidP="00514DEA">
      <w:pPr>
        <w:ind w:firstLine="1134"/>
        <w:rPr>
          <w:rFonts w:ascii="Tahoma" w:hAnsi="Tahoma" w:cs="Tahoma"/>
        </w:rPr>
      </w:pPr>
    </w:p>
    <w:p w:rsidR="002D3032" w:rsidRPr="00297F12" w:rsidRDefault="002D3032" w:rsidP="00514DEA">
      <w:pPr>
        <w:ind w:firstLine="1134"/>
        <w:rPr>
          <w:rFonts w:ascii="Tahoma" w:hAnsi="Tahoma" w:cs="Tahoma"/>
        </w:rPr>
      </w:pPr>
    </w:p>
    <w:p w:rsidR="00514DEA" w:rsidRPr="00297F12" w:rsidRDefault="00514DEA" w:rsidP="00514DEA">
      <w:pPr>
        <w:rPr>
          <w:rFonts w:ascii="Tahoma" w:hAnsi="Tahoma" w:cs="Tahoma"/>
        </w:rPr>
      </w:pPr>
    </w:p>
    <w:p w:rsidR="00514DEA" w:rsidRPr="00297F12" w:rsidRDefault="00514DEA" w:rsidP="00514DEA">
      <w:pPr>
        <w:rPr>
          <w:rFonts w:ascii="Tahoma" w:hAnsi="Tahoma" w:cs="Tahoma"/>
        </w:rPr>
      </w:pPr>
      <w:r w:rsidRPr="00297F12">
        <w:rPr>
          <w:rFonts w:ascii="Tahoma" w:hAnsi="Tahoma" w:cs="Tahoma"/>
        </w:rPr>
        <w:lastRenderedPageBreak/>
        <w:t>Courtoisement.</w:t>
      </w:r>
    </w:p>
    <w:p w:rsidR="00514DEA" w:rsidRPr="00297F12" w:rsidRDefault="00514DEA" w:rsidP="00514DEA">
      <w:pPr>
        <w:rPr>
          <w:rFonts w:ascii="Tahoma" w:hAnsi="Tahoma" w:cs="Tahoma"/>
        </w:rPr>
      </w:pPr>
    </w:p>
    <w:p w:rsidR="00514DEA" w:rsidRPr="00297F12" w:rsidRDefault="00514DEA" w:rsidP="00514DEA">
      <w:pPr>
        <w:pStyle w:val="Corpsdetexte2"/>
        <w:jc w:val="left"/>
        <w:rPr>
          <w:rFonts w:ascii="Tahoma" w:hAnsi="Tahoma" w:cs="Tahoma"/>
          <w:sz w:val="24"/>
          <w:szCs w:val="24"/>
        </w:rPr>
      </w:pPr>
      <w:r w:rsidRPr="00297F12">
        <w:rPr>
          <w:rFonts w:ascii="Tahoma" w:hAnsi="Tahoma" w:cs="Tahoma"/>
          <w:sz w:val="24"/>
          <w:szCs w:val="24"/>
        </w:rPr>
        <w:t>Le service commercial</w:t>
      </w:r>
    </w:p>
    <w:p w:rsidR="00514DEA" w:rsidRPr="00297F12" w:rsidRDefault="00514DEA" w:rsidP="00514DEA">
      <w:pPr>
        <w:pStyle w:val="Corpsdetexte2"/>
        <w:jc w:val="left"/>
        <w:rPr>
          <w:rFonts w:ascii="Tahoma" w:hAnsi="Tahoma" w:cs="Tahoma"/>
          <w:sz w:val="24"/>
          <w:szCs w:val="24"/>
        </w:rPr>
      </w:pPr>
    </w:p>
    <w:p w:rsidR="00514DEA" w:rsidRPr="00297F12" w:rsidRDefault="00514DEA" w:rsidP="00514DEA">
      <w:pPr>
        <w:pStyle w:val="Corpsdetexte2"/>
        <w:jc w:val="left"/>
        <w:rPr>
          <w:rFonts w:ascii="Tahoma" w:hAnsi="Tahoma" w:cs="Tahoma"/>
          <w:sz w:val="24"/>
          <w:szCs w:val="24"/>
        </w:rPr>
      </w:pPr>
    </w:p>
    <w:p w:rsidR="00514DEA" w:rsidRPr="00297F12" w:rsidRDefault="00514DEA" w:rsidP="00514DEA">
      <w:pPr>
        <w:pStyle w:val="Corpsdetexte2"/>
        <w:jc w:val="left"/>
        <w:rPr>
          <w:rFonts w:ascii="Tahoma" w:hAnsi="Tahoma" w:cs="Tahoma"/>
          <w:sz w:val="24"/>
          <w:szCs w:val="24"/>
        </w:rPr>
      </w:pPr>
    </w:p>
    <w:p w:rsidR="00514DEA" w:rsidRDefault="00514DEA" w:rsidP="00514DEA">
      <w:pPr>
        <w:pStyle w:val="Corpsdetexte2"/>
        <w:jc w:val="left"/>
        <w:rPr>
          <w:rFonts w:ascii="Tahoma" w:hAnsi="Tahoma" w:cs="Tahoma"/>
          <w:sz w:val="24"/>
          <w:szCs w:val="24"/>
        </w:rPr>
      </w:pPr>
    </w:p>
    <w:p w:rsidR="00F906F0" w:rsidRDefault="00F906F0"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2D3032" w:rsidRDefault="002D3032" w:rsidP="00514DEA">
      <w:pPr>
        <w:pStyle w:val="Corpsdetexte2"/>
        <w:jc w:val="left"/>
        <w:rPr>
          <w:rFonts w:ascii="Tahoma" w:hAnsi="Tahoma" w:cs="Tahoma"/>
          <w:sz w:val="24"/>
          <w:szCs w:val="24"/>
        </w:rPr>
      </w:pPr>
    </w:p>
    <w:p w:rsidR="00F906F0" w:rsidRDefault="00F906F0" w:rsidP="00514DEA">
      <w:pPr>
        <w:pStyle w:val="Corpsdetexte2"/>
        <w:jc w:val="left"/>
        <w:rPr>
          <w:rFonts w:ascii="Tahoma" w:hAnsi="Tahoma" w:cs="Tahoma"/>
          <w:sz w:val="24"/>
          <w:szCs w:val="24"/>
        </w:rPr>
      </w:pPr>
    </w:p>
    <w:p w:rsidR="00575794" w:rsidRDefault="00575794" w:rsidP="00514DEA">
      <w:pPr>
        <w:pStyle w:val="Corpsdetexte2"/>
        <w:jc w:val="left"/>
        <w:rPr>
          <w:rFonts w:ascii="Tahoma" w:hAnsi="Tahoma" w:cs="Tahoma"/>
          <w:sz w:val="24"/>
          <w:szCs w:val="24"/>
        </w:rPr>
      </w:pPr>
    </w:p>
    <w:p w:rsidR="00F906F0" w:rsidRDefault="00F906F0" w:rsidP="00514DEA">
      <w:pPr>
        <w:pStyle w:val="Corpsdetexte2"/>
        <w:jc w:val="left"/>
        <w:rPr>
          <w:rFonts w:ascii="Tahoma" w:hAnsi="Tahoma" w:cs="Tahoma"/>
          <w:sz w:val="24"/>
          <w:szCs w:val="24"/>
        </w:rPr>
      </w:pPr>
    </w:p>
    <w:p w:rsidR="00514DEA" w:rsidRDefault="00514DEA" w:rsidP="00514DEA">
      <w:pPr>
        <w:pStyle w:val="Corpsdetexte2"/>
        <w:jc w:val="left"/>
        <w:rPr>
          <w:rFonts w:ascii="Tahoma" w:hAnsi="Tahoma" w:cs="Tahoma"/>
          <w:sz w:val="24"/>
          <w:szCs w:val="24"/>
        </w:rPr>
      </w:pPr>
      <w:r w:rsidRPr="00297F12">
        <w:rPr>
          <w:rFonts w:ascii="Tahoma" w:hAnsi="Tahoma" w:cs="Tahoma"/>
          <w:sz w:val="24"/>
          <w:szCs w:val="24"/>
        </w:rPr>
        <w:t>Suivi de ce dossier : M. Alain BALAZARD / tel 06 75 44 57 61</w:t>
      </w:r>
    </w:p>
    <w:p w:rsidR="00F4488E" w:rsidRDefault="00F4488E" w:rsidP="00514DEA">
      <w:pPr>
        <w:pStyle w:val="Corpsdetexte2"/>
        <w:jc w:val="lef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M. Arthur BENOIT / tel 06 06 57 31 82</w:t>
      </w:r>
    </w:p>
    <w:p w:rsidR="007D27BF" w:rsidRPr="00297F12" w:rsidRDefault="001D60A0" w:rsidP="00482886">
      <w:pPr>
        <w:pStyle w:val="Corpsdetexte2"/>
        <w:jc w:val="lef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p>
    <w:p w:rsidR="00514DEA" w:rsidRPr="00CF2634" w:rsidRDefault="00364DA7" w:rsidP="00BE5B44">
      <w:pPr>
        <w:rPr>
          <w:rFonts w:ascii="Tahoma" w:hAnsi="Tahoma" w:cs="Tahoma"/>
          <w:color w:val="3366FF"/>
        </w:rPr>
      </w:pPr>
      <w:r>
        <w:rPr>
          <w:rFonts w:ascii="Tahoma" w:hAnsi="Tahoma" w:cs="Tahoma"/>
        </w:rPr>
        <w:t xml:space="preserve">Docs et FT </w:t>
      </w:r>
      <w:r w:rsidR="00AB1AD5">
        <w:rPr>
          <w:rFonts w:ascii="Tahoma" w:hAnsi="Tahoma" w:cs="Tahoma"/>
        </w:rPr>
        <w:t xml:space="preserve">ci-jointes </w:t>
      </w:r>
      <w:r>
        <w:rPr>
          <w:rFonts w:ascii="Tahoma" w:hAnsi="Tahoma" w:cs="Tahoma"/>
        </w:rPr>
        <w:t xml:space="preserve">sur notre site </w:t>
      </w:r>
      <w:r w:rsidR="00514DEA" w:rsidRPr="00CF2634">
        <w:rPr>
          <w:rFonts w:ascii="Tahoma" w:hAnsi="Tahoma" w:cs="Tahoma"/>
        </w:rPr>
        <w:tab/>
      </w:r>
      <w:r w:rsidR="00514DEA" w:rsidRPr="00CF2634">
        <w:rPr>
          <w:rFonts w:ascii="Tahoma" w:hAnsi="Tahoma" w:cs="Tahoma"/>
        </w:rPr>
        <w:tab/>
      </w:r>
    </w:p>
    <w:sectPr w:rsidR="00514DEA" w:rsidRPr="00CF2634" w:rsidSect="00EF0D27">
      <w:footerReference w:type="default" r:id="rId9"/>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7CF" w:rsidRDefault="006707CF" w:rsidP="00601B77">
      <w:r>
        <w:separator/>
      </w:r>
    </w:p>
  </w:endnote>
  <w:endnote w:type="continuationSeparator" w:id="0">
    <w:p w:rsidR="006707CF" w:rsidRDefault="006707CF"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Siège social</w:t>
    </w:r>
    <w:r w:rsidR="002050DD">
      <w:rPr>
        <w:color w:val="3366FF"/>
        <w:sz w:val="20"/>
        <w:szCs w:val="20"/>
      </w:rPr>
      <w:t>, Bureaux, Ateliers, Stocks</w:t>
    </w:r>
    <w:r w:rsidRPr="0070457A">
      <w:rPr>
        <w:color w:val="3366FF"/>
        <w:sz w:val="20"/>
        <w:szCs w:val="20"/>
      </w:rPr>
      <w:t> :</w:t>
    </w:r>
    <w:r w:rsidR="002050DD">
      <w:rPr>
        <w:color w:val="3366FF"/>
        <w:sz w:val="20"/>
        <w:szCs w:val="20"/>
      </w:rPr>
      <w:t xml:space="preserve"> Les Meuilles –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r w:rsidRPr="00B1153A">
      <w:rPr>
        <w:color w:val="3366FF"/>
        <w:sz w:val="20"/>
        <w:szCs w:val="20"/>
      </w:rPr>
      <w:t xml:space="preserve">  </w:t>
    </w:r>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7CF" w:rsidRDefault="006707CF" w:rsidP="00601B77">
      <w:r>
        <w:separator/>
      </w:r>
    </w:p>
  </w:footnote>
  <w:footnote w:type="continuationSeparator" w:id="0">
    <w:p w:rsidR="006707CF" w:rsidRDefault="006707CF" w:rsidP="00601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656"/>
    <w:multiLevelType w:val="hybridMultilevel"/>
    <w:tmpl w:val="D988F0E4"/>
    <w:lvl w:ilvl="0" w:tplc="FAD20FAE">
      <w:numFmt w:val="bullet"/>
      <w:lvlText w:val=""/>
      <w:lvlJc w:val="left"/>
      <w:pPr>
        <w:tabs>
          <w:tab w:val="num" w:pos="720"/>
        </w:tabs>
        <w:ind w:left="720" w:hanging="360"/>
      </w:pPr>
      <w:rPr>
        <w:rFonts w:ascii="Symbol" w:eastAsia="Times New Roman" w:hAnsi="Symbol"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AE55780"/>
    <w:multiLevelType w:val="hybridMultilevel"/>
    <w:tmpl w:val="3408814C"/>
    <w:lvl w:ilvl="0" w:tplc="3B5A6C58">
      <w:numFmt w:val="bullet"/>
      <w:lvlText w:val="-"/>
      <w:lvlJc w:val="left"/>
      <w:pPr>
        <w:ind w:left="1065" w:hanging="360"/>
      </w:pPr>
      <w:rPr>
        <w:rFonts w:ascii="Tahoma" w:eastAsia="Times New Roman" w:hAnsi="Tahoma" w:cs="Tahoma" w:hint="default"/>
      </w:rPr>
    </w:lvl>
    <w:lvl w:ilvl="1" w:tplc="A5B21E1E">
      <w:start w:val="1"/>
      <w:numFmt w:val="bullet"/>
      <w:lvlText w:val="o"/>
      <w:lvlJc w:val="left"/>
      <w:pPr>
        <w:ind w:left="1920" w:hanging="360"/>
      </w:pPr>
      <w:rPr>
        <w:rFonts w:ascii="Courier New" w:hAnsi="Courier New" w:cs="Courier New" w:hint="default"/>
        <w:color w:val="4F81BD"/>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55655DA0"/>
    <w:multiLevelType w:val="hybridMultilevel"/>
    <w:tmpl w:val="2E527734"/>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677D"/>
    <w:rsid w:val="00013353"/>
    <w:rsid w:val="0002756D"/>
    <w:rsid w:val="00056E2E"/>
    <w:rsid w:val="00062E53"/>
    <w:rsid w:val="00063119"/>
    <w:rsid w:val="00083A91"/>
    <w:rsid w:val="000852D0"/>
    <w:rsid w:val="00094BD1"/>
    <w:rsid w:val="0009643F"/>
    <w:rsid w:val="000A3132"/>
    <w:rsid w:val="000A386F"/>
    <w:rsid w:val="000C0E70"/>
    <w:rsid w:val="000E5D8C"/>
    <w:rsid w:val="000E6FB7"/>
    <w:rsid w:val="00116349"/>
    <w:rsid w:val="00117A29"/>
    <w:rsid w:val="00132907"/>
    <w:rsid w:val="001868ED"/>
    <w:rsid w:val="001A5849"/>
    <w:rsid w:val="001A7880"/>
    <w:rsid w:val="001B44EA"/>
    <w:rsid w:val="001B6708"/>
    <w:rsid w:val="001C13E1"/>
    <w:rsid w:val="001C4492"/>
    <w:rsid w:val="001D548A"/>
    <w:rsid w:val="001D60A0"/>
    <w:rsid w:val="001D67EC"/>
    <w:rsid w:val="001F17D7"/>
    <w:rsid w:val="001F3775"/>
    <w:rsid w:val="0020343C"/>
    <w:rsid w:val="002050DD"/>
    <w:rsid w:val="00214CC5"/>
    <w:rsid w:val="002209A6"/>
    <w:rsid w:val="00230A39"/>
    <w:rsid w:val="002340BB"/>
    <w:rsid w:val="002343C9"/>
    <w:rsid w:val="00240609"/>
    <w:rsid w:val="00255468"/>
    <w:rsid w:val="00267B2D"/>
    <w:rsid w:val="00267EBC"/>
    <w:rsid w:val="00286DB6"/>
    <w:rsid w:val="00297F12"/>
    <w:rsid w:val="002A195B"/>
    <w:rsid w:val="002B6C3C"/>
    <w:rsid w:val="002C6CBE"/>
    <w:rsid w:val="002D3032"/>
    <w:rsid w:val="002E3275"/>
    <w:rsid w:val="002F49E2"/>
    <w:rsid w:val="002F597D"/>
    <w:rsid w:val="00300AD9"/>
    <w:rsid w:val="00303510"/>
    <w:rsid w:val="003366BF"/>
    <w:rsid w:val="0034241A"/>
    <w:rsid w:val="00364DA7"/>
    <w:rsid w:val="0036540F"/>
    <w:rsid w:val="0039613F"/>
    <w:rsid w:val="003D3478"/>
    <w:rsid w:val="003D7C57"/>
    <w:rsid w:val="003E4F62"/>
    <w:rsid w:val="00412C69"/>
    <w:rsid w:val="004138EF"/>
    <w:rsid w:val="00427B10"/>
    <w:rsid w:val="00431EAA"/>
    <w:rsid w:val="0043396A"/>
    <w:rsid w:val="00437B1E"/>
    <w:rsid w:val="0044402D"/>
    <w:rsid w:val="00446211"/>
    <w:rsid w:val="004740FB"/>
    <w:rsid w:val="00482886"/>
    <w:rsid w:val="0048566B"/>
    <w:rsid w:val="004A0C13"/>
    <w:rsid w:val="004A1ECC"/>
    <w:rsid w:val="004A2BB3"/>
    <w:rsid w:val="004B1276"/>
    <w:rsid w:val="004C596B"/>
    <w:rsid w:val="004D2174"/>
    <w:rsid w:val="004D57FC"/>
    <w:rsid w:val="004E115A"/>
    <w:rsid w:val="00514DEA"/>
    <w:rsid w:val="00556256"/>
    <w:rsid w:val="005563D5"/>
    <w:rsid w:val="005651C2"/>
    <w:rsid w:val="00574870"/>
    <w:rsid w:val="00575794"/>
    <w:rsid w:val="005860E3"/>
    <w:rsid w:val="005A31C0"/>
    <w:rsid w:val="005B066F"/>
    <w:rsid w:val="005B1D1C"/>
    <w:rsid w:val="005E351A"/>
    <w:rsid w:val="0060056D"/>
    <w:rsid w:val="00601B77"/>
    <w:rsid w:val="006409D8"/>
    <w:rsid w:val="00666287"/>
    <w:rsid w:val="006707CF"/>
    <w:rsid w:val="006932A5"/>
    <w:rsid w:val="006A2DC1"/>
    <w:rsid w:val="006A6D3D"/>
    <w:rsid w:val="006D599F"/>
    <w:rsid w:val="006E0CD2"/>
    <w:rsid w:val="0070457A"/>
    <w:rsid w:val="007068A4"/>
    <w:rsid w:val="00716FC3"/>
    <w:rsid w:val="00735049"/>
    <w:rsid w:val="00737475"/>
    <w:rsid w:val="00742960"/>
    <w:rsid w:val="00771005"/>
    <w:rsid w:val="00782DA6"/>
    <w:rsid w:val="00784557"/>
    <w:rsid w:val="007875D9"/>
    <w:rsid w:val="0079691C"/>
    <w:rsid w:val="007A2C42"/>
    <w:rsid w:val="007B63CF"/>
    <w:rsid w:val="007C0779"/>
    <w:rsid w:val="007C2D4E"/>
    <w:rsid w:val="007C7E78"/>
    <w:rsid w:val="007D27BF"/>
    <w:rsid w:val="007E00FD"/>
    <w:rsid w:val="008145E9"/>
    <w:rsid w:val="00815709"/>
    <w:rsid w:val="008273C2"/>
    <w:rsid w:val="00830534"/>
    <w:rsid w:val="00837126"/>
    <w:rsid w:val="0084021E"/>
    <w:rsid w:val="00862467"/>
    <w:rsid w:val="00926F77"/>
    <w:rsid w:val="0093138F"/>
    <w:rsid w:val="0093596F"/>
    <w:rsid w:val="00937324"/>
    <w:rsid w:val="009724E5"/>
    <w:rsid w:val="0097314E"/>
    <w:rsid w:val="009968CB"/>
    <w:rsid w:val="00997FD5"/>
    <w:rsid w:val="009A026F"/>
    <w:rsid w:val="009A3270"/>
    <w:rsid w:val="009C44EF"/>
    <w:rsid w:val="009C4AD3"/>
    <w:rsid w:val="009D7183"/>
    <w:rsid w:val="009E2251"/>
    <w:rsid w:val="009F3FD9"/>
    <w:rsid w:val="00A05B08"/>
    <w:rsid w:val="00A15C3D"/>
    <w:rsid w:val="00A50EDC"/>
    <w:rsid w:val="00A614B4"/>
    <w:rsid w:val="00A85606"/>
    <w:rsid w:val="00A86240"/>
    <w:rsid w:val="00A905F7"/>
    <w:rsid w:val="00AA0036"/>
    <w:rsid w:val="00AB1AD5"/>
    <w:rsid w:val="00AC0537"/>
    <w:rsid w:val="00AD1E9D"/>
    <w:rsid w:val="00AE5DA4"/>
    <w:rsid w:val="00B046A4"/>
    <w:rsid w:val="00B1153A"/>
    <w:rsid w:val="00B14FBE"/>
    <w:rsid w:val="00B160D7"/>
    <w:rsid w:val="00B1691D"/>
    <w:rsid w:val="00B16BA0"/>
    <w:rsid w:val="00B344AC"/>
    <w:rsid w:val="00B66C65"/>
    <w:rsid w:val="00B8771F"/>
    <w:rsid w:val="00BA2AE8"/>
    <w:rsid w:val="00BA34C5"/>
    <w:rsid w:val="00BB4650"/>
    <w:rsid w:val="00BB4809"/>
    <w:rsid w:val="00BC74D3"/>
    <w:rsid w:val="00BE5B44"/>
    <w:rsid w:val="00C07FEE"/>
    <w:rsid w:val="00C16BD2"/>
    <w:rsid w:val="00C2568B"/>
    <w:rsid w:val="00C30670"/>
    <w:rsid w:val="00C57B36"/>
    <w:rsid w:val="00C85B62"/>
    <w:rsid w:val="00C94F23"/>
    <w:rsid w:val="00CA4087"/>
    <w:rsid w:val="00CB798B"/>
    <w:rsid w:val="00CD0E38"/>
    <w:rsid w:val="00CD61D4"/>
    <w:rsid w:val="00CE3448"/>
    <w:rsid w:val="00CF2634"/>
    <w:rsid w:val="00CF6B7C"/>
    <w:rsid w:val="00D06893"/>
    <w:rsid w:val="00D078F5"/>
    <w:rsid w:val="00D1596B"/>
    <w:rsid w:val="00D1750B"/>
    <w:rsid w:val="00D22F5B"/>
    <w:rsid w:val="00D24399"/>
    <w:rsid w:val="00D27C20"/>
    <w:rsid w:val="00D30318"/>
    <w:rsid w:val="00D340D0"/>
    <w:rsid w:val="00D50A44"/>
    <w:rsid w:val="00D52B6F"/>
    <w:rsid w:val="00D616B9"/>
    <w:rsid w:val="00D713CC"/>
    <w:rsid w:val="00D7328C"/>
    <w:rsid w:val="00D91B54"/>
    <w:rsid w:val="00D94495"/>
    <w:rsid w:val="00DA7C75"/>
    <w:rsid w:val="00DD38D8"/>
    <w:rsid w:val="00DE73A2"/>
    <w:rsid w:val="00DF5B8F"/>
    <w:rsid w:val="00E03ECD"/>
    <w:rsid w:val="00E25241"/>
    <w:rsid w:val="00E338D8"/>
    <w:rsid w:val="00E50489"/>
    <w:rsid w:val="00E6046C"/>
    <w:rsid w:val="00E954D6"/>
    <w:rsid w:val="00EA1084"/>
    <w:rsid w:val="00EC31B9"/>
    <w:rsid w:val="00EC60A7"/>
    <w:rsid w:val="00ED558F"/>
    <w:rsid w:val="00EE0441"/>
    <w:rsid w:val="00EF0BFE"/>
    <w:rsid w:val="00EF0D27"/>
    <w:rsid w:val="00F0403E"/>
    <w:rsid w:val="00F159A6"/>
    <w:rsid w:val="00F37A87"/>
    <w:rsid w:val="00F4488E"/>
    <w:rsid w:val="00F564E0"/>
    <w:rsid w:val="00F66563"/>
    <w:rsid w:val="00F753CD"/>
    <w:rsid w:val="00F87852"/>
    <w:rsid w:val="00F906F0"/>
    <w:rsid w:val="00FB677D"/>
    <w:rsid w:val="00FC0AD0"/>
    <w:rsid w:val="00FC29F9"/>
    <w:rsid w:val="00FC62F0"/>
    <w:rsid w:val="00FD308B"/>
    <w:rsid w:val="00FD34C1"/>
    <w:rsid w:val="00FE0D41"/>
    <w:rsid w:val="00FF0388"/>
    <w:rsid w:val="00FF7257"/>
    <w:rsid w:val="00FF78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paragraph" w:styleId="Paragraphedeliste">
    <w:name w:val="List Paragraph"/>
    <w:basedOn w:val="Normal"/>
    <w:uiPriority w:val="99"/>
    <w:qFormat/>
    <w:rsid w:val="00F906F0"/>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3676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4336</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Lionel</cp:lastModifiedBy>
  <cp:revision>2</cp:revision>
  <cp:lastPrinted>2009-11-09T15:42:00Z</cp:lastPrinted>
  <dcterms:created xsi:type="dcterms:W3CDTF">2017-10-09T09:22:00Z</dcterms:created>
  <dcterms:modified xsi:type="dcterms:W3CDTF">2017-10-09T09:22:00Z</dcterms:modified>
</cp:coreProperties>
</file>